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48" w14:textId="5CBDDFAE" w:rsidR="00836491" w:rsidRDefault="00836491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47FB027E" w14:textId="3A809A09" w:rsidR="000C3E0E" w:rsidRPr="00441BD6" w:rsidRDefault="000C3E0E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KLASA: 007-01/2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-01/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0</w:t>
      </w:r>
      <w:r w:rsidR="005C7AC8">
        <w:rPr>
          <w:rFonts w:ascii="Arial" w:eastAsia="Times New Roman" w:hAnsi="Arial" w:cs="Arial"/>
          <w:color w:val="000000"/>
          <w:lang w:eastAsia="hr-HR"/>
        </w:rPr>
        <w:t>6</w:t>
      </w:r>
    </w:p>
    <w:p w14:paraId="039B7EC2" w14:textId="43AC1437" w:rsidR="000C3E0E" w:rsidRPr="00441BD6" w:rsidRDefault="000C3E0E" w:rsidP="00707DCC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URBROJ: 251-135/10-2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-1</w:t>
      </w:r>
    </w:p>
    <w:p w14:paraId="41558AD6" w14:textId="77777777" w:rsidR="00707DCC" w:rsidRPr="00441BD6" w:rsidRDefault="00707DCC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</w:p>
    <w:p w14:paraId="7F5A89ED" w14:textId="5C6029F5" w:rsidR="000C3E0E" w:rsidRPr="00441BD6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 xml:space="preserve">Zagreb, </w:t>
      </w:r>
      <w:r w:rsidR="00A72064">
        <w:rPr>
          <w:rFonts w:ascii="Arial" w:eastAsia="Times New Roman" w:hAnsi="Arial" w:cs="Arial"/>
          <w:color w:val="000000"/>
          <w:lang w:eastAsia="hr-HR"/>
        </w:rPr>
        <w:t>1</w:t>
      </w:r>
      <w:r w:rsidR="005A6886">
        <w:rPr>
          <w:rFonts w:ascii="Arial" w:eastAsia="Times New Roman" w:hAnsi="Arial" w:cs="Arial"/>
          <w:color w:val="000000"/>
          <w:lang w:eastAsia="hr-HR"/>
        </w:rPr>
        <w:t>1</w:t>
      </w:r>
      <w:r w:rsidR="00241B1F">
        <w:rPr>
          <w:rFonts w:ascii="Arial" w:eastAsia="Times New Roman" w:hAnsi="Arial" w:cs="Arial"/>
          <w:color w:val="000000"/>
          <w:lang w:eastAsia="hr-HR"/>
        </w:rPr>
        <w:t>.0</w:t>
      </w:r>
      <w:r w:rsidR="005A6886">
        <w:rPr>
          <w:rFonts w:ascii="Arial" w:eastAsia="Times New Roman" w:hAnsi="Arial" w:cs="Arial"/>
          <w:color w:val="000000"/>
          <w:lang w:eastAsia="hr-HR"/>
        </w:rPr>
        <w:t>5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.2026</w:t>
      </w:r>
      <w:r w:rsidRPr="00441BD6">
        <w:rPr>
          <w:rFonts w:ascii="Arial" w:eastAsia="Times New Roman" w:hAnsi="Arial" w:cs="Arial"/>
          <w:color w:val="000000"/>
          <w:lang w:eastAsia="hr-HR"/>
        </w:rPr>
        <w:t>.</w:t>
      </w:r>
    </w:p>
    <w:p w14:paraId="4F6A44CE" w14:textId="578DCD7A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015B01C4" w14:textId="58ABB2BA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441BD6">
        <w:rPr>
          <w:rFonts w:ascii="Arial" w:eastAsia="Times New Roman" w:hAnsi="Arial" w:cs="Arial"/>
          <w:b/>
          <w:lang w:eastAsia="hr-HR"/>
        </w:rPr>
        <w:t xml:space="preserve">ČLANOVIMA ŠKOLSKOG ODBORA </w:t>
      </w:r>
    </w:p>
    <w:p w14:paraId="1B5F6FD5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  <w:t xml:space="preserve">                     Obavijest putem e-maila - oglasna ploča</w:t>
      </w:r>
    </w:p>
    <w:p w14:paraId="73BA55EC" w14:textId="7F74F2C8" w:rsidR="00836491" w:rsidRPr="00441BD6" w:rsidRDefault="00836491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063697" w14:textId="0635081C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8860985" w14:textId="2A8F479C" w:rsidR="00441BD6" w:rsidRPr="00441BD6" w:rsidRDefault="000C3E0E" w:rsidP="00441BD6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Temeljem članka 12. Poslovnika o radu Školskog odbora sazivam redovitu</w:t>
      </w:r>
    </w:p>
    <w:p w14:paraId="28691AA5" w14:textId="0B3BE62C" w:rsidR="000C3E0E" w:rsidRPr="00441BD6" w:rsidRDefault="005A6886" w:rsidP="00441BD6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20</w:t>
      </w:r>
      <w:r w:rsidR="000C3E0E" w:rsidRPr="00441BD6">
        <w:rPr>
          <w:rFonts w:ascii="Arial" w:eastAsia="Times New Roman" w:hAnsi="Arial" w:cs="Arial"/>
          <w:b/>
          <w:lang w:eastAsia="hr-HR"/>
        </w:rPr>
        <w:t>. sjednicu Školskog odbora</w:t>
      </w:r>
      <w:r w:rsidR="000C3E0E" w:rsidRPr="00441BD6">
        <w:rPr>
          <w:rFonts w:ascii="Arial" w:eastAsia="Times New Roman" w:hAnsi="Arial" w:cs="Arial"/>
          <w:lang w:eastAsia="hr-HR"/>
        </w:rPr>
        <w:t xml:space="preserve"> koja će se održati </w:t>
      </w:r>
      <w:r w:rsidR="00241B1F">
        <w:rPr>
          <w:rFonts w:ascii="Arial" w:eastAsia="Times New Roman" w:hAnsi="Arial" w:cs="Arial"/>
          <w:b/>
          <w:lang w:eastAsia="hr-HR"/>
        </w:rPr>
        <w:t>1</w:t>
      </w:r>
      <w:r>
        <w:rPr>
          <w:rFonts w:ascii="Arial" w:eastAsia="Times New Roman" w:hAnsi="Arial" w:cs="Arial"/>
          <w:b/>
          <w:lang w:eastAsia="hr-HR"/>
        </w:rPr>
        <w:t>4</w:t>
      </w:r>
      <w:r w:rsidR="00FD252E" w:rsidRPr="00441BD6">
        <w:rPr>
          <w:rFonts w:ascii="Arial" w:eastAsia="Times New Roman" w:hAnsi="Arial" w:cs="Arial"/>
          <w:b/>
          <w:lang w:eastAsia="hr-HR"/>
        </w:rPr>
        <w:t>.0</w:t>
      </w:r>
      <w:r>
        <w:rPr>
          <w:rFonts w:ascii="Arial" w:eastAsia="Times New Roman" w:hAnsi="Arial" w:cs="Arial"/>
          <w:b/>
          <w:lang w:eastAsia="hr-HR"/>
        </w:rPr>
        <w:t>5</w:t>
      </w:r>
      <w:r w:rsidR="00FD252E" w:rsidRPr="00441BD6">
        <w:rPr>
          <w:rFonts w:ascii="Arial" w:eastAsia="Times New Roman" w:hAnsi="Arial" w:cs="Arial"/>
          <w:b/>
          <w:lang w:eastAsia="hr-HR"/>
        </w:rPr>
        <w:t>.2026</w:t>
      </w:r>
      <w:r w:rsidR="000C3E0E" w:rsidRPr="00441BD6">
        <w:rPr>
          <w:rFonts w:ascii="Arial" w:eastAsia="Times New Roman" w:hAnsi="Arial" w:cs="Arial"/>
          <w:lang w:eastAsia="hr-HR"/>
        </w:rPr>
        <w:t>. godine (</w:t>
      </w:r>
      <w:r w:rsidR="00241B1F">
        <w:rPr>
          <w:rFonts w:ascii="Arial" w:eastAsia="Times New Roman" w:hAnsi="Arial" w:cs="Arial"/>
          <w:lang w:eastAsia="hr-HR"/>
        </w:rPr>
        <w:t>četvrtak</w:t>
      </w:r>
      <w:r w:rsidR="000C3E0E" w:rsidRPr="00441BD6">
        <w:rPr>
          <w:rFonts w:ascii="Arial" w:eastAsia="Times New Roman" w:hAnsi="Arial" w:cs="Arial"/>
          <w:lang w:eastAsia="hr-HR"/>
        </w:rPr>
        <w:t>)</w:t>
      </w:r>
      <w:r w:rsidR="007A48B5" w:rsidRPr="00441BD6">
        <w:rPr>
          <w:rFonts w:ascii="Arial" w:eastAsia="Times New Roman" w:hAnsi="Arial" w:cs="Arial"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lang w:eastAsia="hr-HR"/>
        </w:rPr>
        <w:t>u</w:t>
      </w:r>
      <w:r w:rsidR="000C3E0E" w:rsidRPr="00441BD6">
        <w:rPr>
          <w:rFonts w:ascii="Arial" w:eastAsia="Times New Roman" w:hAnsi="Arial" w:cs="Arial"/>
          <w:lang w:eastAsia="hr-HR"/>
        </w:rPr>
        <w:t xml:space="preserve"> </w:t>
      </w:r>
      <w:r w:rsidR="00FD252E" w:rsidRPr="00441BD6">
        <w:rPr>
          <w:rFonts w:ascii="Arial" w:eastAsia="Times New Roman" w:hAnsi="Arial" w:cs="Arial"/>
          <w:b/>
          <w:lang w:eastAsia="hr-HR"/>
        </w:rPr>
        <w:t>1</w:t>
      </w:r>
      <w:r w:rsidR="00A72064">
        <w:rPr>
          <w:rFonts w:ascii="Arial" w:eastAsia="Times New Roman" w:hAnsi="Arial" w:cs="Arial"/>
          <w:b/>
          <w:lang w:eastAsia="hr-HR"/>
        </w:rPr>
        <w:t>7</w:t>
      </w:r>
      <w:r w:rsidR="00FD252E" w:rsidRPr="00441BD6">
        <w:rPr>
          <w:rFonts w:ascii="Arial" w:eastAsia="Times New Roman" w:hAnsi="Arial" w:cs="Arial"/>
          <w:b/>
          <w:lang w:eastAsia="hr-HR"/>
        </w:rPr>
        <w:t>,</w:t>
      </w:r>
      <w:r>
        <w:rPr>
          <w:rFonts w:ascii="Arial" w:eastAsia="Times New Roman" w:hAnsi="Arial" w:cs="Arial"/>
          <w:b/>
          <w:lang w:eastAsia="hr-HR"/>
        </w:rPr>
        <w:t>0</w:t>
      </w:r>
      <w:r w:rsidR="00FD252E" w:rsidRPr="00441BD6">
        <w:rPr>
          <w:rFonts w:ascii="Arial" w:eastAsia="Times New Roman" w:hAnsi="Arial" w:cs="Arial"/>
          <w:b/>
          <w:lang w:eastAsia="hr-HR"/>
        </w:rPr>
        <w:t>0</w:t>
      </w:r>
      <w:r w:rsidR="0048755D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0C3E0E" w:rsidRPr="00441BD6">
        <w:rPr>
          <w:rFonts w:ascii="Arial" w:eastAsia="Times New Roman" w:hAnsi="Arial" w:cs="Arial"/>
          <w:b/>
          <w:lang w:eastAsia="hr-HR"/>
        </w:rPr>
        <w:t>sati</w:t>
      </w:r>
      <w:r w:rsidR="009E574F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bCs/>
          <w:lang w:eastAsia="hr-HR"/>
        </w:rPr>
        <w:t xml:space="preserve">u </w:t>
      </w:r>
      <w:r w:rsidR="001B5869">
        <w:rPr>
          <w:rFonts w:ascii="Arial" w:eastAsia="Times New Roman" w:hAnsi="Arial" w:cs="Arial"/>
          <w:bCs/>
          <w:lang w:eastAsia="hr-HR"/>
        </w:rPr>
        <w:t>uredu ravnateljice.</w:t>
      </w:r>
    </w:p>
    <w:p w14:paraId="632FF2F9" w14:textId="77777777" w:rsidR="000C3E0E" w:rsidRPr="00441BD6" w:rsidRDefault="000C3E0E" w:rsidP="00441BD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891BCA" w14:textId="5FA95612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Za sjednicu predlažem sljedeći</w:t>
      </w:r>
      <w:r w:rsidR="00836491" w:rsidRPr="00441BD6">
        <w:rPr>
          <w:rFonts w:ascii="Arial" w:eastAsia="Times New Roman" w:hAnsi="Arial" w:cs="Arial"/>
          <w:lang w:eastAsia="hr-HR"/>
        </w:rPr>
        <w:t>:</w:t>
      </w:r>
      <w:r w:rsidRPr="00441BD6">
        <w:rPr>
          <w:rFonts w:ascii="Arial" w:eastAsia="Times New Roman" w:hAnsi="Arial" w:cs="Arial"/>
          <w:lang w:eastAsia="hr-HR"/>
        </w:rPr>
        <w:t xml:space="preserve"> </w:t>
      </w:r>
    </w:p>
    <w:p w14:paraId="1D2DD9BA" w14:textId="77777777" w:rsidR="000A46D6" w:rsidRPr="00441BD6" w:rsidRDefault="000A46D6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2A6F59D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  <w:t xml:space="preserve">                          </w:t>
      </w:r>
    </w:p>
    <w:p w14:paraId="4A29555C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  </w:t>
      </w:r>
      <w:r w:rsidRPr="00441BD6">
        <w:rPr>
          <w:rFonts w:ascii="Arial" w:eastAsia="Times New Roman" w:hAnsi="Arial" w:cs="Arial"/>
          <w:b/>
          <w:u w:val="single"/>
          <w:lang w:eastAsia="hr-HR"/>
        </w:rPr>
        <w:t>DNEVNI RED:</w:t>
      </w:r>
    </w:p>
    <w:p w14:paraId="13C5B203" w14:textId="332E5B00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49F085FA" w14:textId="53FA4842" w:rsidR="00F1302A" w:rsidRPr="00441BD6" w:rsidRDefault="00711E33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Imenovanja zapisničara sjednice</w:t>
      </w:r>
    </w:p>
    <w:p w14:paraId="4133507F" w14:textId="72BF398C" w:rsidR="00707DCC" w:rsidRDefault="00707DCC" w:rsidP="001B586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Usvajanje zapisnika 1</w:t>
      </w:r>
      <w:r w:rsidR="005A6886">
        <w:rPr>
          <w:rFonts w:ascii="Arial" w:eastAsia="Times New Roman" w:hAnsi="Arial" w:cs="Arial"/>
          <w:bCs/>
          <w:lang w:eastAsia="hr-HR"/>
        </w:rPr>
        <w:t>9</w:t>
      </w:r>
      <w:r w:rsidRPr="00441BD6">
        <w:rPr>
          <w:rFonts w:ascii="Arial" w:eastAsia="Times New Roman" w:hAnsi="Arial" w:cs="Arial"/>
          <w:bCs/>
          <w:lang w:eastAsia="hr-HR"/>
        </w:rPr>
        <w:t>. sjednice Školskog odbora</w:t>
      </w:r>
    </w:p>
    <w:p w14:paraId="61E4CD11" w14:textId="6FCE82FA" w:rsidR="005D520D" w:rsidRDefault="005D520D" w:rsidP="001B586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Suglasnost za korištenje </w:t>
      </w:r>
      <w:r w:rsidR="00F940D6">
        <w:rPr>
          <w:rFonts w:ascii="Arial" w:eastAsia="Times New Roman" w:hAnsi="Arial" w:cs="Arial"/>
          <w:bCs/>
          <w:lang w:eastAsia="hr-HR"/>
        </w:rPr>
        <w:t>sportskih terena</w:t>
      </w:r>
      <w:r w:rsidR="00E33365">
        <w:rPr>
          <w:rFonts w:ascii="Arial" w:eastAsia="Times New Roman" w:hAnsi="Arial" w:cs="Arial"/>
          <w:bCs/>
          <w:lang w:eastAsia="hr-HR"/>
        </w:rPr>
        <w:t xml:space="preserve"> </w:t>
      </w:r>
    </w:p>
    <w:p w14:paraId="412557FF" w14:textId="4A729A11" w:rsidR="00F940D6" w:rsidRDefault="00763A26" w:rsidP="001B586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Pravilnik o izmjenama i dopunama Pravilnika o</w:t>
      </w:r>
      <w:r w:rsidR="00A104D2">
        <w:rPr>
          <w:rFonts w:ascii="Arial" w:eastAsia="Times New Roman" w:hAnsi="Arial" w:cs="Arial"/>
          <w:bCs/>
          <w:lang w:eastAsia="hr-HR"/>
        </w:rPr>
        <w:t xml:space="preserve"> načinu i postupku zapošljavanja u OŠ dr. Ante Starčevića</w:t>
      </w:r>
    </w:p>
    <w:p w14:paraId="2F68D216" w14:textId="36B80303" w:rsidR="0007284F" w:rsidRDefault="0007284F" w:rsidP="001B586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Dan </w:t>
      </w:r>
      <w:r w:rsidR="008B462A">
        <w:rPr>
          <w:rFonts w:ascii="Arial" w:eastAsia="Times New Roman" w:hAnsi="Arial" w:cs="Arial"/>
          <w:bCs/>
          <w:lang w:eastAsia="hr-HR"/>
        </w:rPr>
        <w:t>Š</w:t>
      </w:r>
      <w:r>
        <w:rPr>
          <w:rFonts w:ascii="Arial" w:eastAsia="Times New Roman" w:hAnsi="Arial" w:cs="Arial"/>
          <w:bCs/>
          <w:lang w:eastAsia="hr-HR"/>
        </w:rPr>
        <w:t>kole</w:t>
      </w:r>
    </w:p>
    <w:p w14:paraId="7512BDBC" w14:textId="097D3BC8" w:rsidR="008B462A" w:rsidRPr="001B5869" w:rsidRDefault="008B462A" w:rsidP="001B586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Rashod opreme</w:t>
      </w:r>
    </w:p>
    <w:p w14:paraId="0B3E7439" w14:textId="369EF0AF" w:rsidR="00707DCC" w:rsidRPr="00441BD6" w:rsidRDefault="00707DCC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Razno</w:t>
      </w:r>
    </w:p>
    <w:p w14:paraId="3C74CAC2" w14:textId="1F8E1C77" w:rsidR="009F7D87" w:rsidRPr="00441BD6" w:rsidRDefault="009F7D87" w:rsidP="00997630">
      <w:pPr>
        <w:spacing w:after="0" w:line="240" w:lineRule="auto"/>
        <w:jc w:val="both"/>
        <w:rPr>
          <w:rFonts w:ascii="Arial" w:hAnsi="Arial" w:cs="Arial"/>
        </w:rPr>
      </w:pPr>
    </w:p>
    <w:p w14:paraId="0C22F7E9" w14:textId="77777777" w:rsidR="00D52BE4" w:rsidRDefault="00D52BE4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F72E7C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BA16FE0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84614B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DCDB86C" w14:textId="77777777" w:rsidR="000F0A7D" w:rsidRPr="00441BD6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D92D922" w14:textId="16B5D576" w:rsidR="00013120" w:rsidRPr="00F86EDA" w:rsidRDefault="00013120" w:rsidP="000131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8" w:history="1">
        <w:r w:rsidRPr="00F86ED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skola@os-astarcevica-zg.skole.hr</w:t>
        </w:r>
      </w:hyperlink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 najkasnije 48 sati prije održavanja sjednice.</w:t>
      </w:r>
    </w:p>
    <w:p w14:paraId="1B07F06D" w14:textId="64A66081" w:rsidR="00441BD6" w:rsidRPr="00441BD6" w:rsidRDefault="00441BD6" w:rsidP="00853356">
      <w:pPr>
        <w:tabs>
          <w:tab w:val="left" w:pos="5745"/>
        </w:tabs>
        <w:spacing w:after="0" w:line="240" w:lineRule="auto"/>
        <w:jc w:val="both"/>
      </w:pPr>
    </w:p>
    <w:p w14:paraId="73D181EF" w14:textId="77777777" w:rsidR="00DB4A7D" w:rsidRDefault="00853356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</w:t>
      </w:r>
      <w:r w:rsidR="00851FD0" w:rsidRPr="00441BD6">
        <w:rPr>
          <w:rFonts w:ascii="Arial" w:eastAsia="Times New Roman" w:hAnsi="Arial" w:cs="Arial"/>
          <w:lang w:eastAsia="hr-HR"/>
        </w:rPr>
        <w:t xml:space="preserve">            </w:t>
      </w:r>
      <w:r w:rsidRPr="00441BD6">
        <w:rPr>
          <w:rFonts w:ascii="Arial" w:eastAsia="Times New Roman" w:hAnsi="Arial" w:cs="Arial"/>
          <w:lang w:eastAsia="hr-HR"/>
        </w:rPr>
        <w:t xml:space="preserve">          </w:t>
      </w:r>
    </w:p>
    <w:p w14:paraId="13D06835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834468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332CD43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BCFB7EB" w14:textId="5FFFBF92" w:rsidR="00F86EDA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Predsjednica Školskog odbor</w:t>
      </w:r>
      <w:r>
        <w:rPr>
          <w:rFonts w:ascii="Arial" w:eastAsia="Times New Roman" w:hAnsi="Arial" w:cs="Arial"/>
          <w:lang w:eastAsia="hr-HR"/>
        </w:rPr>
        <w:t>a:</w:t>
      </w:r>
    </w:p>
    <w:p w14:paraId="0F5BB11B" w14:textId="2DBA25FD" w:rsidR="00833320" w:rsidRPr="00441BD6" w:rsidRDefault="00F86EDA" w:rsidP="00F86EDA">
      <w:pPr>
        <w:tabs>
          <w:tab w:val="left" w:pos="574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B1ADC" wp14:editId="3E6C6D75">
            <wp:simplePos x="0" y="0"/>
            <wp:positionH relativeFrom="margin">
              <wp:posOffset>3670935</wp:posOffset>
            </wp:positionH>
            <wp:positionV relativeFrom="paragraph">
              <wp:posOffset>81915</wp:posOffset>
            </wp:positionV>
            <wp:extent cx="1254425" cy="504825"/>
            <wp:effectExtent l="0" t="0" r="317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Ivona Gornik, mag. prim. </w:t>
      </w:r>
      <w:proofErr w:type="spellStart"/>
      <w:r w:rsidR="00853356" w:rsidRPr="00441BD6">
        <w:rPr>
          <w:rFonts w:ascii="Arial" w:eastAsia="Times New Roman" w:hAnsi="Arial" w:cs="Arial"/>
          <w:lang w:eastAsia="hr-HR"/>
        </w:rPr>
        <w:t>educ</w:t>
      </w:r>
      <w:proofErr w:type="spellEnd"/>
    </w:p>
    <w:sectPr w:rsidR="00833320" w:rsidRPr="00441BD6" w:rsidSect="00817738">
      <w:headerReference w:type="default" r:id="rId10"/>
      <w:footerReference w:type="default" r:id="rId11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BD8D" w14:textId="77777777" w:rsidR="008C2401" w:rsidRDefault="008C2401" w:rsidP="00620ECD">
      <w:pPr>
        <w:spacing w:after="0" w:line="240" w:lineRule="auto"/>
      </w:pPr>
      <w:r>
        <w:separator/>
      </w:r>
    </w:p>
  </w:endnote>
  <w:endnote w:type="continuationSeparator" w:id="0">
    <w:p w14:paraId="323EA824" w14:textId="77777777" w:rsidR="008C2401" w:rsidRDefault="008C2401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BB68" w14:textId="77777777" w:rsidR="008C2401" w:rsidRDefault="008C2401" w:rsidP="00620ECD">
      <w:pPr>
        <w:spacing w:after="0" w:line="240" w:lineRule="auto"/>
      </w:pPr>
      <w:r>
        <w:separator/>
      </w:r>
    </w:p>
  </w:footnote>
  <w:footnote w:type="continuationSeparator" w:id="0">
    <w:p w14:paraId="710B09CF" w14:textId="77777777" w:rsidR="008C2401" w:rsidRDefault="008C2401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6FD57A2A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707DCC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4D16ADB"/>
    <w:multiLevelType w:val="hybridMultilevel"/>
    <w:tmpl w:val="25C0AE92"/>
    <w:lvl w:ilvl="0" w:tplc="9C40B96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55517D"/>
    <w:multiLevelType w:val="hybridMultilevel"/>
    <w:tmpl w:val="C14E4C5A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73DEA"/>
    <w:multiLevelType w:val="hybridMultilevel"/>
    <w:tmpl w:val="F4EA68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8448A"/>
    <w:multiLevelType w:val="hybridMultilevel"/>
    <w:tmpl w:val="3280AC4E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8DD"/>
    <w:multiLevelType w:val="hybridMultilevel"/>
    <w:tmpl w:val="3C645124"/>
    <w:lvl w:ilvl="0" w:tplc="313E8ADA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8303B1E"/>
    <w:multiLevelType w:val="hybridMultilevel"/>
    <w:tmpl w:val="E5CA2004"/>
    <w:lvl w:ilvl="0" w:tplc="82241618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B5F5BD2"/>
    <w:multiLevelType w:val="hybridMultilevel"/>
    <w:tmpl w:val="AC98BF0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5F0E6787"/>
    <w:multiLevelType w:val="hybridMultilevel"/>
    <w:tmpl w:val="715A24D0"/>
    <w:lvl w:ilvl="0" w:tplc="31D87470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B65AC8"/>
    <w:multiLevelType w:val="hybridMultilevel"/>
    <w:tmpl w:val="6E56739C"/>
    <w:lvl w:ilvl="0" w:tplc="33D25B2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3100D27"/>
    <w:multiLevelType w:val="hybridMultilevel"/>
    <w:tmpl w:val="8C46F86C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10"/>
  </w:num>
  <w:num w:numId="12">
    <w:abstractNumId w:val="0"/>
  </w:num>
  <w:num w:numId="13">
    <w:abstractNumId w:val="12"/>
  </w:num>
  <w:num w:numId="14">
    <w:abstractNumId w:val="14"/>
  </w:num>
  <w:num w:numId="15">
    <w:abstractNumId w:val="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4549"/>
    <w:rsid w:val="00007FC9"/>
    <w:rsid w:val="00013120"/>
    <w:rsid w:val="00013D26"/>
    <w:rsid w:val="00026BF7"/>
    <w:rsid w:val="0004337C"/>
    <w:rsid w:val="0007284F"/>
    <w:rsid w:val="00076ADC"/>
    <w:rsid w:val="000A46D6"/>
    <w:rsid w:val="000C03D2"/>
    <w:rsid w:val="000C3E0E"/>
    <w:rsid w:val="000E495C"/>
    <w:rsid w:val="000F0A7D"/>
    <w:rsid w:val="00107710"/>
    <w:rsid w:val="001779DF"/>
    <w:rsid w:val="001B5869"/>
    <w:rsid w:val="001D1CFA"/>
    <w:rsid w:val="001E610C"/>
    <w:rsid w:val="00241B1F"/>
    <w:rsid w:val="00295B75"/>
    <w:rsid w:val="003816C3"/>
    <w:rsid w:val="003A52D3"/>
    <w:rsid w:val="003D05DA"/>
    <w:rsid w:val="00411B47"/>
    <w:rsid w:val="004157FC"/>
    <w:rsid w:val="004303E7"/>
    <w:rsid w:val="0043369B"/>
    <w:rsid w:val="00441BD6"/>
    <w:rsid w:val="00442B02"/>
    <w:rsid w:val="00450043"/>
    <w:rsid w:val="00470A18"/>
    <w:rsid w:val="0047509F"/>
    <w:rsid w:val="0048755D"/>
    <w:rsid w:val="004932F3"/>
    <w:rsid w:val="004C71D8"/>
    <w:rsid w:val="005305CC"/>
    <w:rsid w:val="00542EDD"/>
    <w:rsid w:val="005539B1"/>
    <w:rsid w:val="00580198"/>
    <w:rsid w:val="005A6886"/>
    <w:rsid w:val="005C7AC8"/>
    <w:rsid w:val="005D520D"/>
    <w:rsid w:val="00610102"/>
    <w:rsid w:val="006142A9"/>
    <w:rsid w:val="00616A6F"/>
    <w:rsid w:val="00620ECD"/>
    <w:rsid w:val="00621164"/>
    <w:rsid w:val="006320AF"/>
    <w:rsid w:val="006355D2"/>
    <w:rsid w:val="0064192E"/>
    <w:rsid w:val="00642743"/>
    <w:rsid w:val="00657399"/>
    <w:rsid w:val="0069198E"/>
    <w:rsid w:val="00693DD5"/>
    <w:rsid w:val="00696B20"/>
    <w:rsid w:val="006B0411"/>
    <w:rsid w:val="006F0B01"/>
    <w:rsid w:val="0070214E"/>
    <w:rsid w:val="007055D8"/>
    <w:rsid w:val="00707DCC"/>
    <w:rsid w:val="00711E33"/>
    <w:rsid w:val="00763A26"/>
    <w:rsid w:val="007743C7"/>
    <w:rsid w:val="007A0B91"/>
    <w:rsid w:val="007A48B5"/>
    <w:rsid w:val="007B3062"/>
    <w:rsid w:val="007D4254"/>
    <w:rsid w:val="007F4245"/>
    <w:rsid w:val="00817401"/>
    <w:rsid w:val="00817738"/>
    <w:rsid w:val="00833320"/>
    <w:rsid w:val="00836491"/>
    <w:rsid w:val="00851FD0"/>
    <w:rsid w:val="00853356"/>
    <w:rsid w:val="00896714"/>
    <w:rsid w:val="008B462A"/>
    <w:rsid w:val="008C2401"/>
    <w:rsid w:val="008C6A88"/>
    <w:rsid w:val="00926CC4"/>
    <w:rsid w:val="009376BC"/>
    <w:rsid w:val="00954380"/>
    <w:rsid w:val="00986B3D"/>
    <w:rsid w:val="00997630"/>
    <w:rsid w:val="009A3E3A"/>
    <w:rsid w:val="009E574F"/>
    <w:rsid w:val="009F7D87"/>
    <w:rsid w:val="00A104D2"/>
    <w:rsid w:val="00A72064"/>
    <w:rsid w:val="00AB0C2E"/>
    <w:rsid w:val="00AB3A84"/>
    <w:rsid w:val="00AC7D8D"/>
    <w:rsid w:val="00AE0CAE"/>
    <w:rsid w:val="00AF04CB"/>
    <w:rsid w:val="00B45B18"/>
    <w:rsid w:val="00B8787F"/>
    <w:rsid w:val="00B93887"/>
    <w:rsid w:val="00B94459"/>
    <w:rsid w:val="00BB4EB1"/>
    <w:rsid w:val="00C27542"/>
    <w:rsid w:val="00C44622"/>
    <w:rsid w:val="00C72A41"/>
    <w:rsid w:val="00C74A79"/>
    <w:rsid w:val="00C81B91"/>
    <w:rsid w:val="00C847A6"/>
    <w:rsid w:val="00CB3FC8"/>
    <w:rsid w:val="00CD042A"/>
    <w:rsid w:val="00D17AEA"/>
    <w:rsid w:val="00D44712"/>
    <w:rsid w:val="00D52BE4"/>
    <w:rsid w:val="00D87E27"/>
    <w:rsid w:val="00DB4A7D"/>
    <w:rsid w:val="00DC3980"/>
    <w:rsid w:val="00E0776D"/>
    <w:rsid w:val="00E07D9E"/>
    <w:rsid w:val="00E33365"/>
    <w:rsid w:val="00E60E28"/>
    <w:rsid w:val="00EB577F"/>
    <w:rsid w:val="00EC2F9D"/>
    <w:rsid w:val="00EE52F7"/>
    <w:rsid w:val="00EF462F"/>
    <w:rsid w:val="00F1302A"/>
    <w:rsid w:val="00F27CBE"/>
    <w:rsid w:val="00F66EED"/>
    <w:rsid w:val="00F86EDA"/>
    <w:rsid w:val="00F940D6"/>
    <w:rsid w:val="00FA297C"/>
    <w:rsid w:val="00F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8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astarcevica-zg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39</cp:revision>
  <cp:lastPrinted>2026-05-11T10:28:00Z</cp:lastPrinted>
  <dcterms:created xsi:type="dcterms:W3CDTF">2026-01-20T08:18:00Z</dcterms:created>
  <dcterms:modified xsi:type="dcterms:W3CDTF">2026-05-11T10:30:00Z</dcterms:modified>
</cp:coreProperties>
</file>