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728" w14:textId="77777777" w:rsidR="00B85319" w:rsidRDefault="00B85319" w:rsidP="000C3E0E">
      <w:pPr>
        <w:spacing w:after="0" w:line="240" w:lineRule="auto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47FB027E" w14:textId="49E2E791" w:rsidR="000C3E0E" w:rsidRPr="000C3E0E" w:rsidRDefault="000C3E0E" w:rsidP="000C3E0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 xml:space="preserve">KLASA: </w:t>
      </w:r>
      <w:r w:rsidR="00FA3667">
        <w:rPr>
          <w:rFonts w:ascii="Arial" w:eastAsia="Times New Roman" w:hAnsi="Arial" w:cs="Arial"/>
          <w:color w:val="000000"/>
          <w:sz w:val="24"/>
          <w:lang w:eastAsia="hr-HR"/>
        </w:rPr>
        <w:t>007-01/25-02/1</w:t>
      </w:r>
      <w:r w:rsidR="00DF5E24">
        <w:rPr>
          <w:rFonts w:ascii="Arial" w:eastAsia="Times New Roman" w:hAnsi="Arial" w:cs="Arial"/>
          <w:color w:val="000000"/>
          <w:sz w:val="24"/>
          <w:lang w:eastAsia="hr-HR"/>
        </w:rPr>
        <w:t>3</w:t>
      </w:r>
    </w:p>
    <w:p w14:paraId="039B7EC2" w14:textId="037A97FF" w:rsidR="000C3E0E" w:rsidRDefault="000C3E0E" w:rsidP="000C3E0E">
      <w:pPr>
        <w:spacing w:after="0" w:line="240" w:lineRule="auto"/>
        <w:rPr>
          <w:rFonts w:ascii="Arial" w:eastAsia="Times New Roman" w:hAnsi="Arial" w:cs="Arial"/>
          <w:color w:val="000000"/>
          <w:sz w:val="24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 xml:space="preserve">URBROJ: </w:t>
      </w:r>
      <w:r w:rsidR="00FA3667">
        <w:rPr>
          <w:rFonts w:ascii="Arial" w:eastAsia="Times New Roman" w:hAnsi="Arial" w:cs="Arial"/>
          <w:color w:val="000000"/>
          <w:sz w:val="24"/>
          <w:lang w:eastAsia="hr-HR"/>
        </w:rPr>
        <w:t>251-135/10-25-1</w:t>
      </w:r>
    </w:p>
    <w:p w14:paraId="1942D91D" w14:textId="77777777" w:rsidR="00840719" w:rsidRPr="000C3E0E" w:rsidRDefault="00840719" w:rsidP="000C3E0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F5A89ED" w14:textId="39D2A280" w:rsidR="000C3E0E" w:rsidRPr="000C3E0E" w:rsidRDefault="000C3E0E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 xml:space="preserve">Zagreb, </w:t>
      </w:r>
      <w:r w:rsidR="003B6C0D">
        <w:rPr>
          <w:rFonts w:ascii="Arial" w:eastAsia="Times New Roman" w:hAnsi="Arial" w:cs="Arial"/>
          <w:color w:val="000000"/>
          <w:sz w:val="24"/>
          <w:lang w:eastAsia="hr-HR"/>
        </w:rPr>
        <w:t>09</w:t>
      </w: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3B6C0D">
        <w:rPr>
          <w:rFonts w:ascii="Arial" w:eastAsia="Times New Roman" w:hAnsi="Arial" w:cs="Arial"/>
          <w:color w:val="000000"/>
          <w:sz w:val="24"/>
          <w:lang w:eastAsia="hr-HR"/>
        </w:rPr>
        <w:t>10</w:t>
      </w: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>.2025.</w:t>
      </w:r>
    </w:p>
    <w:p w14:paraId="4F6A44CE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E0E"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0C3E0E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E0E"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769A2A6" w14:textId="293CCAC3" w:rsidR="00840719" w:rsidRDefault="00840719" w:rsidP="008407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ZA</w:t>
      </w:r>
      <w:r w:rsidR="00046C7F">
        <w:rPr>
          <w:rFonts w:ascii="Arial" w:eastAsia="Times New Roman" w:hAnsi="Arial" w:cs="Arial"/>
          <w:b/>
          <w:sz w:val="24"/>
          <w:szCs w:val="24"/>
          <w:lang w:eastAsia="hr-HR"/>
        </w:rPr>
        <w:t>KLJUČCI SA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3B6C0D">
        <w:rPr>
          <w:rFonts w:ascii="Arial" w:eastAsia="Times New Roman" w:hAnsi="Arial" w:cs="Arial"/>
          <w:b/>
          <w:sz w:val="24"/>
          <w:szCs w:val="24"/>
          <w:lang w:eastAsia="hr-HR"/>
        </w:rPr>
        <w:t>10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. SJEDNICE ŠKOLSKOG ODBORA</w:t>
      </w:r>
    </w:p>
    <w:p w14:paraId="5E2DE5CA" w14:textId="77777777" w:rsidR="00D37292" w:rsidRDefault="00D37292" w:rsidP="00D372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2A6F59D" w14:textId="736FFD43" w:rsidR="000C3E0E" w:rsidRDefault="00840719" w:rsidP="008407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održane </w:t>
      </w:r>
      <w:r w:rsidR="003B6C0D">
        <w:rPr>
          <w:rFonts w:ascii="Arial" w:eastAsia="Times New Roman" w:hAnsi="Arial" w:cs="Arial"/>
          <w:sz w:val="24"/>
          <w:szCs w:val="24"/>
          <w:lang w:eastAsia="hr-HR"/>
        </w:rPr>
        <w:t>02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3B6C0D">
        <w:rPr>
          <w:rFonts w:ascii="Arial" w:eastAsia="Times New Roman" w:hAnsi="Arial" w:cs="Arial"/>
          <w:sz w:val="24"/>
          <w:szCs w:val="24"/>
          <w:lang w:eastAsia="hr-HR"/>
        </w:rPr>
        <w:t>listopada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2025. godine s početkom u 1</w:t>
      </w:r>
      <w:r w:rsidR="00EC21C9">
        <w:rPr>
          <w:rFonts w:ascii="Arial" w:eastAsia="Times New Roman" w:hAnsi="Arial" w:cs="Arial"/>
          <w:sz w:val="24"/>
          <w:szCs w:val="24"/>
          <w:lang w:eastAsia="hr-HR"/>
        </w:rPr>
        <w:t>3</w:t>
      </w:r>
      <w:r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EC21C9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DE3C04">
        <w:rPr>
          <w:rFonts w:ascii="Arial" w:eastAsia="Times New Roman" w:hAnsi="Arial" w:cs="Arial"/>
          <w:sz w:val="24"/>
          <w:szCs w:val="24"/>
          <w:lang w:eastAsia="hr-HR"/>
        </w:rPr>
        <w:t>0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sati u uredu ravnateljice</w:t>
      </w:r>
    </w:p>
    <w:p w14:paraId="368E3462" w14:textId="77777777" w:rsidR="00AA484F" w:rsidRDefault="00AA484F" w:rsidP="008407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036844" w14:textId="77777777" w:rsidR="00AA484F" w:rsidRDefault="00AA484F" w:rsidP="008407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D33A3B" w14:textId="087C778F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Nazočni članovi: </w:t>
      </w:r>
    </w:p>
    <w:p w14:paraId="1A6DB88F" w14:textId="77777777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7E4E1897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Ivona Gornik, predstavnica Učiteljskog vijeća </w:t>
      </w:r>
    </w:p>
    <w:p w14:paraId="15126679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>Lana Đurđek, predstavnica Učiteljskog vijeća</w:t>
      </w:r>
    </w:p>
    <w:p w14:paraId="7DF1EF1E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>Domagoj Zovak, predstavnik Vijeća roditelja</w:t>
      </w:r>
    </w:p>
    <w:p w14:paraId="456F56D2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>Andrea Miškić, predstavnica Zbora radnika</w:t>
      </w:r>
    </w:p>
    <w:p w14:paraId="5B62991E" w14:textId="77777777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F0615D3" w14:textId="77777777" w:rsidR="00DE3C04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Ostali nazočni</w:t>
      </w:r>
      <w:r w:rsidRPr="0084071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: </w:t>
      </w:r>
    </w:p>
    <w:p w14:paraId="70990423" w14:textId="4285B88F" w:rsidR="00840719" w:rsidRPr="00DE3C04" w:rsidRDefault="00840719" w:rsidP="00DE3C04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DE3C0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Danijela Domitrović, ravnateljica škole </w:t>
      </w:r>
    </w:p>
    <w:p w14:paraId="68901B7A" w14:textId="77777777" w:rsid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3F155A9" w14:textId="165AC9F6" w:rsidR="00840719" w:rsidRPr="00840719" w:rsidRDefault="00840719" w:rsidP="0084071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40719">
        <w:rPr>
          <w:rFonts w:ascii="Arial" w:eastAsia="Calibri" w:hAnsi="Arial" w:cs="Arial"/>
          <w:sz w:val="24"/>
          <w:szCs w:val="24"/>
        </w:rPr>
        <w:t xml:space="preserve">Na početku </w:t>
      </w:r>
      <w:r w:rsidR="00EC21C9">
        <w:rPr>
          <w:rFonts w:ascii="Arial" w:eastAsia="Calibri" w:hAnsi="Arial" w:cs="Arial"/>
          <w:sz w:val="24"/>
          <w:szCs w:val="24"/>
        </w:rPr>
        <w:t>10</w:t>
      </w:r>
      <w:r w:rsidRPr="00840719">
        <w:rPr>
          <w:rFonts w:ascii="Arial" w:eastAsia="Calibri" w:hAnsi="Arial" w:cs="Arial"/>
          <w:sz w:val="24"/>
          <w:szCs w:val="24"/>
        </w:rPr>
        <w:t>. sjednice Školskog odbora predsjednica školskog odbora Ivona Gornik pozdravlja sve prisutne i čita prijedlog dnevnog reda</w:t>
      </w:r>
      <w:r w:rsidR="00783E57">
        <w:rPr>
          <w:rFonts w:ascii="Arial" w:eastAsia="Calibri" w:hAnsi="Arial" w:cs="Arial"/>
          <w:sz w:val="24"/>
          <w:szCs w:val="24"/>
        </w:rPr>
        <w:t xml:space="preserve"> koji je jednoglasno usvojen.</w:t>
      </w:r>
      <w:r w:rsidR="00DE3C04">
        <w:rPr>
          <w:rFonts w:ascii="Arial" w:eastAsia="Calibri" w:hAnsi="Arial" w:cs="Arial"/>
          <w:sz w:val="24"/>
          <w:szCs w:val="24"/>
        </w:rPr>
        <w:t xml:space="preserve"> </w:t>
      </w:r>
    </w:p>
    <w:p w14:paraId="2C6FDE95" w14:textId="77777777" w:rsidR="00840719" w:rsidRPr="00840719" w:rsidRDefault="00840719" w:rsidP="0084071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5F04D1" w14:textId="77777777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A29555C" w14:textId="1648B486" w:rsidR="000C3E0E" w:rsidRPr="000C3E0E" w:rsidRDefault="000C3E0E" w:rsidP="0084071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0C3E0E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DNEVNI RED:</w:t>
      </w:r>
    </w:p>
    <w:p w14:paraId="13C5B203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64F4C970" w14:textId="09934698" w:rsidR="00EC21C9" w:rsidRDefault="00EC21C9" w:rsidP="00EC21C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07363218"/>
      <w:r>
        <w:rPr>
          <w:rFonts w:ascii="Arial" w:hAnsi="Arial" w:cs="Arial"/>
          <w:sz w:val="24"/>
          <w:szCs w:val="24"/>
        </w:rPr>
        <w:t>Imenovanje zapisničara sjednice</w:t>
      </w:r>
    </w:p>
    <w:p w14:paraId="1DE0C7C0" w14:textId="77777777" w:rsidR="00EC21C9" w:rsidRDefault="00EC21C9" w:rsidP="00EC21C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Verifikacija zapisnika 9. sjednice </w:t>
      </w:r>
    </w:p>
    <w:p w14:paraId="535BC01B" w14:textId="77777777" w:rsidR="00EC21C9" w:rsidRDefault="00EC21C9" w:rsidP="00EC21C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Izvješće o realizaciji Godišnjeg plana i programa 2024./2025.</w:t>
      </w:r>
    </w:p>
    <w:p w14:paraId="01E59DDC" w14:textId="77777777" w:rsidR="00EC21C9" w:rsidRDefault="00EC21C9" w:rsidP="00EC21C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Godišnjeg plana i programa 2025./2026.</w:t>
      </w:r>
    </w:p>
    <w:p w14:paraId="60E5B06D" w14:textId="77777777" w:rsidR="00EC21C9" w:rsidRDefault="00EC21C9" w:rsidP="00EC21C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Kurikuluma 2025./2026.</w:t>
      </w:r>
    </w:p>
    <w:p w14:paraId="66AE2595" w14:textId="59BA8525" w:rsidR="00EC21C9" w:rsidRDefault="00EC21C9" w:rsidP="00EC21C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Odluke o </w:t>
      </w:r>
      <w:r w:rsidR="00905511">
        <w:rPr>
          <w:rFonts w:ascii="Arial" w:hAnsi="Arial" w:cs="Arial"/>
          <w:sz w:val="24"/>
          <w:szCs w:val="24"/>
        </w:rPr>
        <w:t>zakupu</w:t>
      </w:r>
      <w:r>
        <w:rPr>
          <w:rFonts w:ascii="Arial" w:hAnsi="Arial" w:cs="Arial"/>
          <w:sz w:val="24"/>
          <w:szCs w:val="24"/>
        </w:rPr>
        <w:t xml:space="preserve"> školskog prostora</w:t>
      </w:r>
    </w:p>
    <w:p w14:paraId="41E4A9C2" w14:textId="77777777" w:rsidR="00EC21C9" w:rsidRDefault="00EC21C9" w:rsidP="00EC21C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Pravilnika o dopunama Pravilnika o radu</w:t>
      </w:r>
    </w:p>
    <w:p w14:paraId="7C514F24" w14:textId="77777777" w:rsidR="00EC21C9" w:rsidRDefault="00EC21C9" w:rsidP="00EC21C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14:paraId="22C0D35E" w14:textId="565605D9" w:rsidR="00824587" w:rsidRPr="00824587" w:rsidRDefault="00824587" w:rsidP="00EC21C9">
      <w:pPr>
        <w:pStyle w:val="Bezproreda"/>
        <w:rPr>
          <w:rFonts w:ascii="Arial" w:hAnsi="Arial" w:cs="Arial"/>
          <w:sz w:val="24"/>
          <w:szCs w:val="24"/>
        </w:rPr>
      </w:pPr>
    </w:p>
    <w:bookmarkEnd w:id="0"/>
    <w:p w14:paraId="31A9EB21" w14:textId="77777777" w:rsidR="0040479C" w:rsidRDefault="0040479C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5BE5AB6" w14:textId="77777777" w:rsidR="00931F46" w:rsidRDefault="00931F46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642A3E" w14:textId="1E81BFDE" w:rsidR="00824587" w:rsidRDefault="00AA484F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t>Ad 1.</w:t>
      </w:r>
    </w:p>
    <w:p w14:paraId="088A8CC1" w14:textId="13C5670D" w:rsidR="00824587" w:rsidRPr="00824587" w:rsidRDefault="00824587" w:rsidP="00824587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824587">
        <w:rPr>
          <w:rFonts w:ascii="Arial" w:eastAsia="Calibri" w:hAnsi="Arial" w:cs="Arial"/>
          <w:b/>
          <w:bCs/>
          <w:sz w:val="24"/>
          <w:szCs w:val="24"/>
        </w:rPr>
        <w:t xml:space="preserve">Za zapisničara sjednice jednoglasno je izabrana </w:t>
      </w:r>
      <w:r w:rsidR="00931F46">
        <w:rPr>
          <w:rFonts w:ascii="Arial" w:eastAsia="Calibri" w:hAnsi="Arial" w:cs="Arial"/>
          <w:b/>
          <w:bCs/>
          <w:sz w:val="24"/>
          <w:szCs w:val="24"/>
        </w:rPr>
        <w:t>Andrea Miškić</w:t>
      </w:r>
      <w:r w:rsidRPr="00824587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3C857EDF" w14:textId="77777777" w:rsidR="005C50BD" w:rsidRDefault="005C50BD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ED5D7E" w14:textId="77777777" w:rsidR="0040479C" w:rsidRDefault="0040479C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2FF8F8" w14:textId="43ADEE01" w:rsidR="00AA484F" w:rsidRPr="00AA484F" w:rsidRDefault="00BD6DCD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 2.</w:t>
      </w:r>
    </w:p>
    <w:p w14:paraId="5D29E091" w14:textId="7F8F4005" w:rsidR="0070214E" w:rsidRPr="005C50BD" w:rsidRDefault="00AA484F" w:rsidP="005C50B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A484F">
        <w:rPr>
          <w:rFonts w:ascii="Arial" w:eastAsia="Calibri" w:hAnsi="Arial" w:cs="Arial"/>
          <w:b/>
          <w:bCs/>
          <w:sz w:val="24"/>
          <w:szCs w:val="24"/>
        </w:rPr>
        <w:t xml:space="preserve">Zapisnik </w:t>
      </w:r>
      <w:r w:rsidR="00B30824">
        <w:rPr>
          <w:rFonts w:ascii="Arial" w:eastAsia="Calibri" w:hAnsi="Arial" w:cs="Arial"/>
          <w:b/>
          <w:bCs/>
          <w:sz w:val="24"/>
          <w:szCs w:val="24"/>
        </w:rPr>
        <w:t>9</w:t>
      </w:r>
      <w:r w:rsidR="00BD6DCD">
        <w:rPr>
          <w:rFonts w:ascii="Arial" w:eastAsia="Calibri" w:hAnsi="Arial" w:cs="Arial"/>
          <w:b/>
          <w:bCs/>
          <w:sz w:val="24"/>
          <w:szCs w:val="24"/>
        </w:rPr>
        <w:t>.</w:t>
      </w:r>
      <w:r w:rsidRPr="00AA484F">
        <w:rPr>
          <w:rFonts w:ascii="Arial" w:eastAsia="Calibri" w:hAnsi="Arial" w:cs="Arial"/>
          <w:b/>
          <w:bCs/>
          <w:sz w:val="24"/>
          <w:szCs w:val="24"/>
        </w:rPr>
        <w:t xml:space="preserve"> sjednice Školskog odbora jednoglasno je usvojen.</w:t>
      </w:r>
    </w:p>
    <w:p w14:paraId="6A6EE3FC" w14:textId="77777777" w:rsidR="0040479C" w:rsidRDefault="0040479C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5BDE8A" w14:textId="4B287720" w:rsidR="00AA484F" w:rsidRDefault="00AA484F" w:rsidP="008324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lastRenderedPageBreak/>
        <w:t xml:space="preserve">Ad </w:t>
      </w:r>
      <w:r w:rsidR="00BD6DCD">
        <w:rPr>
          <w:rFonts w:ascii="Arial" w:eastAsia="Calibri" w:hAnsi="Arial" w:cs="Arial"/>
          <w:sz w:val="24"/>
          <w:szCs w:val="24"/>
        </w:rPr>
        <w:t>3</w:t>
      </w:r>
      <w:r w:rsidRPr="00AA484F">
        <w:rPr>
          <w:rFonts w:ascii="Arial" w:eastAsia="Calibri" w:hAnsi="Arial" w:cs="Arial"/>
          <w:sz w:val="24"/>
          <w:szCs w:val="24"/>
        </w:rPr>
        <w:t>.</w:t>
      </w:r>
    </w:p>
    <w:p w14:paraId="2285F442" w14:textId="77777777" w:rsidR="00775691" w:rsidRDefault="00775691" w:rsidP="0077569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005AC1" w14:textId="3E3CD781" w:rsidR="009D7B29" w:rsidRPr="00775691" w:rsidRDefault="00775691" w:rsidP="00775691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Školski odbor je donio sljedeći zaključak:</w:t>
      </w:r>
    </w:p>
    <w:p w14:paraId="1CF96CB4" w14:textId="77777777" w:rsidR="00775691" w:rsidRDefault="00775691" w:rsidP="008324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F7E419" w14:textId="795DC271" w:rsidR="009D7B29" w:rsidRPr="008324F6" w:rsidRDefault="009D7B29" w:rsidP="008324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24F6">
        <w:rPr>
          <w:rFonts w:ascii="Arial" w:hAnsi="Arial" w:cs="Arial"/>
          <w:b/>
          <w:bCs/>
          <w:sz w:val="24"/>
          <w:szCs w:val="24"/>
        </w:rPr>
        <w:t xml:space="preserve">Školski odbor je suglasan sa </w:t>
      </w:r>
      <w:r w:rsidR="00E40A93" w:rsidRPr="008324F6">
        <w:rPr>
          <w:rFonts w:ascii="Arial" w:hAnsi="Arial" w:cs="Arial"/>
          <w:b/>
          <w:bCs/>
          <w:sz w:val="24"/>
          <w:szCs w:val="24"/>
        </w:rPr>
        <w:t>usvajanjem Izvješća o realizaciji Godišnjeg plana i programa za</w:t>
      </w:r>
      <w:r w:rsidR="006E7A00" w:rsidRPr="008324F6">
        <w:rPr>
          <w:rFonts w:ascii="Arial" w:hAnsi="Arial" w:cs="Arial"/>
          <w:b/>
          <w:bCs/>
          <w:sz w:val="24"/>
          <w:szCs w:val="24"/>
        </w:rPr>
        <w:t xml:space="preserve"> 2024</w:t>
      </w:r>
      <w:r w:rsidR="008324F6" w:rsidRPr="008324F6">
        <w:rPr>
          <w:rFonts w:ascii="Arial" w:hAnsi="Arial" w:cs="Arial"/>
          <w:b/>
          <w:bCs/>
          <w:sz w:val="24"/>
          <w:szCs w:val="24"/>
        </w:rPr>
        <w:t>./2025. godinu.</w:t>
      </w:r>
    </w:p>
    <w:p w14:paraId="2C0643AD" w14:textId="77777777" w:rsidR="00D75F94" w:rsidRDefault="00D75F94" w:rsidP="00AA48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DD5C4A" w14:textId="77777777" w:rsidR="00D75F94" w:rsidRPr="00AA484F" w:rsidRDefault="00D75F94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1D8707" w14:textId="767348D1" w:rsidR="0027082D" w:rsidRDefault="00CE7B3A" w:rsidP="00046C7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t xml:space="preserve">Ad </w:t>
      </w:r>
      <w:r w:rsidR="00303957">
        <w:rPr>
          <w:rFonts w:ascii="Arial" w:eastAsia="Calibri" w:hAnsi="Arial" w:cs="Arial"/>
          <w:sz w:val="24"/>
          <w:szCs w:val="24"/>
        </w:rPr>
        <w:t>4</w:t>
      </w:r>
      <w:r w:rsidRPr="00AA484F">
        <w:rPr>
          <w:rFonts w:ascii="Arial" w:eastAsia="Calibri" w:hAnsi="Arial" w:cs="Arial"/>
          <w:sz w:val="24"/>
          <w:szCs w:val="24"/>
        </w:rPr>
        <w:t>.</w:t>
      </w:r>
    </w:p>
    <w:p w14:paraId="60BB8FE9" w14:textId="77777777" w:rsidR="00046C7F" w:rsidRDefault="00046C7F" w:rsidP="00046C7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D1D236" w14:textId="77777777" w:rsidR="0027082D" w:rsidRDefault="0027082D" w:rsidP="0027082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Školski odbor je donio sljedeći zaključak:</w:t>
      </w:r>
    </w:p>
    <w:p w14:paraId="357A4413" w14:textId="24D2FFA5" w:rsidR="0027082D" w:rsidRDefault="0027082D" w:rsidP="0027082D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Školski odbor je suglasan sa usvajanjem </w:t>
      </w:r>
      <w:r w:rsidR="00E60485">
        <w:rPr>
          <w:rFonts w:ascii="Arial" w:eastAsia="Calibri" w:hAnsi="Arial" w:cs="Arial"/>
          <w:b/>
          <w:bCs/>
          <w:sz w:val="24"/>
          <w:szCs w:val="24"/>
        </w:rPr>
        <w:t>Godišnjeg plana i programa 2025./2026.</w:t>
      </w:r>
    </w:p>
    <w:p w14:paraId="4D7C6452" w14:textId="77777777" w:rsidR="002059A5" w:rsidRDefault="002059A5" w:rsidP="002059A5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89CDB7C" w14:textId="77068C9E" w:rsidR="002059A5" w:rsidRPr="00AA484F" w:rsidRDefault="002059A5" w:rsidP="002059A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t xml:space="preserve">Ad </w:t>
      </w:r>
      <w:r>
        <w:rPr>
          <w:rFonts w:ascii="Arial" w:eastAsia="Calibri" w:hAnsi="Arial" w:cs="Arial"/>
          <w:sz w:val="24"/>
          <w:szCs w:val="24"/>
        </w:rPr>
        <w:t>5</w:t>
      </w:r>
      <w:r w:rsidRPr="00AA484F">
        <w:rPr>
          <w:rFonts w:ascii="Arial" w:eastAsia="Calibri" w:hAnsi="Arial" w:cs="Arial"/>
          <w:sz w:val="24"/>
          <w:szCs w:val="24"/>
        </w:rPr>
        <w:t>.</w:t>
      </w:r>
    </w:p>
    <w:p w14:paraId="4E0C609F" w14:textId="77777777" w:rsidR="00C7712B" w:rsidRDefault="00C7712B" w:rsidP="00FD004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E3A3A1" w14:textId="77777777" w:rsidR="00C7712B" w:rsidRDefault="00C7712B" w:rsidP="00C7712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Školski odbor je donio sljedeći zaključak:</w:t>
      </w:r>
    </w:p>
    <w:p w14:paraId="038C5B55" w14:textId="41E94DED" w:rsidR="00CB58F5" w:rsidRDefault="00C7712B" w:rsidP="00C7712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bCs/>
          <w:sz w:val="24"/>
          <w:szCs w:val="24"/>
        </w:rPr>
        <w:t>Školski odbor je suglasan sa usvajanjem školskog Kurikuluma 2025./2026.</w:t>
      </w:r>
    </w:p>
    <w:p w14:paraId="59709010" w14:textId="77777777" w:rsidR="001E3AD2" w:rsidRDefault="001E3AD2" w:rsidP="00C7712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7AC59CC7" w14:textId="4E321003" w:rsidR="001E3AD2" w:rsidRPr="00FD0045" w:rsidRDefault="00FD0045" w:rsidP="00C771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0045">
        <w:rPr>
          <w:rFonts w:ascii="Arial" w:hAnsi="Arial" w:cs="Arial"/>
          <w:sz w:val="24"/>
          <w:szCs w:val="24"/>
        </w:rPr>
        <w:t>Ad 6.</w:t>
      </w:r>
    </w:p>
    <w:p w14:paraId="063AE86E" w14:textId="77777777" w:rsidR="00A234D9" w:rsidRDefault="00A234D9" w:rsidP="00A234D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1B8AAC9" w14:textId="522A1941" w:rsidR="00FD0045" w:rsidRDefault="00FD0045" w:rsidP="00FD004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Školski odbor </w:t>
      </w:r>
      <w:r w:rsidR="00805F88">
        <w:rPr>
          <w:rFonts w:ascii="Arial" w:hAnsi="Arial" w:cs="Arial"/>
          <w:b/>
          <w:sz w:val="24"/>
          <w:szCs w:val="24"/>
        </w:rPr>
        <w:t xml:space="preserve">je </w:t>
      </w:r>
      <w:r>
        <w:rPr>
          <w:rFonts w:ascii="Arial" w:hAnsi="Arial" w:cs="Arial"/>
          <w:b/>
          <w:sz w:val="24"/>
          <w:szCs w:val="24"/>
        </w:rPr>
        <w:t xml:space="preserve">donio sljedeći </w:t>
      </w:r>
      <w:r w:rsidR="00805F88">
        <w:rPr>
          <w:rFonts w:ascii="Arial" w:hAnsi="Arial" w:cs="Arial"/>
          <w:b/>
          <w:sz w:val="24"/>
          <w:szCs w:val="24"/>
        </w:rPr>
        <w:t>zaključak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747CA294" w14:textId="2129B1A0" w:rsidR="00FD0045" w:rsidRDefault="00FD0045" w:rsidP="00FD004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Svi članovi Školskog odbora su suglasni s odlukom o</w:t>
      </w:r>
      <w:r w:rsidR="00905511">
        <w:rPr>
          <w:rFonts w:ascii="Arial" w:hAnsi="Arial" w:cs="Arial"/>
          <w:b/>
          <w:sz w:val="24"/>
          <w:szCs w:val="24"/>
        </w:rPr>
        <w:t xml:space="preserve"> zakupu</w:t>
      </w:r>
      <w:r>
        <w:rPr>
          <w:rFonts w:ascii="Arial" w:hAnsi="Arial" w:cs="Arial"/>
          <w:b/>
          <w:sz w:val="24"/>
          <w:szCs w:val="24"/>
        </w:rPr>
        <w:t xml:space="preserve"> školske sportske dvorane</w:t>
      </w:r>
      <w:r w:rsidR="00FE25CC">
        <w:rPr>
          <w:rFonts w:ascii="Arial" w:hAnsi="Arial" w:cs="Arial"/>
          <w:b/>
          <w:sz w:val="24"/>
          <w:szCs w:val="24"/>
        </w:rPr>
        <w:t xml:space="preserve"> i učionica.</w:t>
      </w:r>
    </w:p>
    <w:p w14:paraId="5207ABDE" w14:textId="77777777" w:rsidR="00BA0DCD" w:rsidRDefault="00BA0DCD" w:rsidP="00FD004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BD1DC79" w14:textId="0CC9883E" w:rsidR="00BA0DCD" w:rsidRDefault="00BA0DCD" w:rsidP="00FD0045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BA0DCD">
        <w:rPr>
          <w:rFonts w:ascii="Arial" w:hAnsi="Arial" w:cs="Arial"/>
          <w:bCs/>
          <w:sz w:val="24"/>
          <w:szCs w:val="24"/>
        </w:rPr>
        <w:t>Ad 7.</w:t>
      </w:r>
    </w:p>
    <w:p w14:paraId="04D3BCC0" w14:textId="77777777" w:rsidR="00FE7607" w:rsidRDefault="00FE7607" w:rsidP="00FE7607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Školski odbor je donio sljedeći zaključak:</w:t>
      </w:r>
    </w:p>
    <w:p w14:paraId="49FCBE08" w14:textId="5804CFB8" w:rsidR="00FE7607" w:rsidRDefault="00FE7607" w:rsidP="00FE76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Školski odbor je suglasan sa usvajanjem </w:t>
      </w:r>
      <w:r w:rsidRPr="00FE7607">
        <w:rPr>
          <w:rFonts w:ascii="Arial" w:hAnsi="Arial" w:cs="Arial"/>
          <w:b/>
          <w:bCs/>
          <w:sz w:val="24"/>
          <w:szCs w:val="24"/>
        </w:rPr>
        <w:t>Pravilnika o dopunama Pravilnika o radu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6436289" w14:textId="77777777" w:rsidR="00FE7607" w:rsidRDefault="00FE7607" w:rsidP="00FE760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14F68E" w14:textId="01D22DD1" w:rsidR="00FE7607" w:rsidRDefault="00FE7607" w:rsidP="00FE76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7607">
        <w:rPr>
          <w:rFonts w:ascii="Arial" w:hAnsi="Arial" w:cs="Arial"/>
          <w:sz w:val="24"/>
          <w:szCs w:val="24"/>
        </w:rPr>
        <w:t xml:space="preserve">Ad 8. </w:t>
      </w:r>
    </w:p>
    <w:p w14:paraId="57314508" w14:textId="77777777" w:rsidR="00FE7607" w:rsidRDefault="00FE7607" w:rsidP="00FE76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805978" w14:textId="46F92F3F" w:rsidR="00FE7607" w:rsidRDefault="00620EC8" w:rsidP="00FE76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Tajnica je svim članovima poslala </w:t>
      </w:r>
      <w:r w:rsidRPr="00620EC8">
        <w:rPr>
          <w:rFonts w:ascii="Arial" w:hAnsi="Arial" w:cs="Arial"/>
          <w:sz w:val="24"/>
          <w:szCs w:val="24"/>
        </w:rPr>
        <w:t>Preporuke za poboljšanje djelotvornosti upravljanja financijskim poslovanjem i korištenjem novčanih sredstava</w:t>
      </w:r>
      <w:r w:rsidR="005D7B39">
        <w:rPr>
          <w:rFonts w:ascii="Arial" w:hAnsi="Arial" w:cs="Arial"/>
          <w:sz w:val="24"/>
          <w:szCs w:val="24"/>
        </w:rPr>
        <w:t xml:space="preserve"> koje je Gradski ured poslao školama putem e-maila </w:t>
      </w:r>
      <w:r w:rsidR="00466EC2">
        <w:rPr>
          <w:rFonts w:ascii="Arial" w:hAnsi="Arial" w:cs="Arial"/>
          <w:sz w:val="24"/>
          <w:szCs w:val="24"/>
        </w:rPr>
        <w:t>s ciljem da se Preporuke razmotre na Školskom odboru.</w:t>
      </w:r>
    </w:p>
    <w:p w14:paraId="657C5D4F" w14:textId="4E0FFF68" w:rsidR="00402391" w:rsidRPr="00620EC8" w:rsidRDefault="00402391" w:rsidP="00FE76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Članovi su upoznati s navedenim Preporukama i obavješteni da Škola </w:t>
      </w:r>
      <w:r w:rsidR="00FC3317">
        <w:rPr>
          <w:rFonts w:ascii="Arial" w:hAnsi="Arial" w:cs="Arial"/>
          <w:sz w:val="24"/>
          <w:szCs w:val="24"/>
        </w:rPr>
        <w:t>radi u skladu s njima.</w:t>
      </w:r>
    </w:p>
    <w:p w14:paraId="30EDD1E2" w14:textId="77777777" w:rsidR="00FE7607" w:rsidRDefault="00FE7607" w:rsidP="00FE7607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46FEB51" w14:textId="77777777" w:rsidR="00FE7607" w:rsidRDefault="00FE7607" w:rsidP="00FD0045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B5C3FC2" w14:textId="77777777" w:rsidR="00FE7607" w:rsidRPr="00BA0DCD" w:rsidRDefault="00FE7607" w:rsidP="00FD0045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0C0E6EB" w14:textId="77777777" w:rsidR="00BA0DCD" w:rsidRDefault="00BA0DCD" w:rsidP="00FD004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5890EF2" w14:textId="77777777" w:rsidR="00FD0045" w:rsidRDefault="00FD0045" w:rsidP="00C7712B">
      <w:pPr>
        <w:spacing w:after="0" w:line="276" w:lineRule="auto"/>
        <w:jc w:val="both"/>
      </w:pPr>
    </w:p>
    <w:p w14:paraId="094EC13B" w14:textId="77777777" w:rsidR="00CB58F5" w:rsidRDefault="00CB58F5" w:rsidP="00853356">
      <w:pPr>
        <w:tabs>
          <w:tab w:val="left" w:pos="5745"/>
        </w:tabs>
        <w:spacing w:after="0" w:line="240" w:lineRule="auto"/>
        <w:jc w:val="both"/>
      </w:pPr>
    </w:p>
    <w:p w14:paraId="5FAFF4F9" w14:textId="12EBE4D0" w:rsidR="00853356" w:rsidRPr="00853356" w:rsidRDefault="00CB58F5" w:rsidP="00853356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Zapisničar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>Predsjednica Školskog odbora</w:t>
      </w:r>
    </w:p>
    <w:p w14:paraId="0F5BB11B" w14:textId="10116820" w:rsidR="00833320" w:rsidRDefault="006A093E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Andrea Miškić</w:t>
      </w:r>
      <w:r w:rsidR="00CB58F5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, mag. </w:t>
      </w:r>
      <w:r w:rsidR="005C01E0">
        <w:rPr>
          <w:rFonts w:ascii="Arial" w:eastAsia="Times New Roman" w:hAnsi="Arial" w:cs="Arial"/>
          <w:sz w:val="24"/>
          <w:szCs w:val="24"/>
          <w:lang w:eastAsia="hr-HR"/>
        </w:rPr>
        <w:t>iur.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</w:t>
      </w:r>
      <w:r w:rsidR="00CB58F5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</w:t>
      </w:r>
      <w:r w:rsidR="005C01E0">
        <w:rPr>
          <w:rFonts w:ascii="Arial" w:eastAsia="Times New Roman" w:hAnsi="Arial" w:cs="Arial"/>
          <w:sz w:val="24"/>
          <w:szCs w:val="24"/>
          <w:lang w:eastAsia="hr-HR"/>
        </w:rPr>
        <w:t xml:space="preserve">             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Ivona Gornik, mag. prim. educ</w:t>
      </w:r>
      <w:r w:rsidR="00CB58F5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0F0DC9D" w14:textId="77777777" w:rsidR="00CB58F5" w:rsidRDefault="00CB58F5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E59FC0" w14:textId="77777777" w:rsidR="00CB58F5" w:rsidRDefault="00CB58F5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D7D8D0C" w14:textId="5FECB121" w:rsidR="00CB58F5" w:rsidRPr="00CB58F5" w:rsidRDefault="00CB58F5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________________________</w:t>
      </w:r>
    </w:p>
    <w:sectPr w:rsidR="00CB58F5" w:rsidRPr="00CB58F5" w:rsidSect="00817738">
      <w:headerReference w:type="default" r:id="rId8"/>
      <w:footerReference w:type="default" r:id="rId9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C0FD" w14:textId="77777777" w:rsidR="00DB1113" w:rsidRDefault="00DB1113" w:rsidP="00620ECD">
      <w:pPr>
        <w:spacing w:after="0" w:line="240" w:lineRule="auto"/>
      </w:pPr>
      <w:r>
        <w:separator/>
      </w:r>
    </w:p>
  </w:endnote>
  <w:endnote w:type="continuationSeparator" w:id="0">
    <w:p w14:paraId="210B402F" w14:textId="77777777" w:rsidR="00DB1113" w:rsidRDefault="00DB1113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A1B6" w14:textId="77777777" w:rsidR="00DB1113" w:rsidRDefault="00DB1113" w:rsidP="00620ECD">
      <w:pPr>
        <w:spacing w:after="0" w:line="240" w:lineRule="auto"/>
      </w:pPr>
      <w:r>
        <w:separator/>
      </w:r>
    </w:p>
  </w:footnote>
  <w:footnote w:type="continuationSeparator" w:id="0">
    <w:p w14:paraId="513A54B8" w14:textId="77777777" w:rsidR="00DB1113" w:rsidRDefault="00DB1113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24F2E018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 xml:space="preserve">Tel: 01 28510615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E1D"/>
    <w:multiLevelType w:val="hybridMultilevel"/>
    <w:tmpl w:val="A146A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45174288"/>
    <w:multiLevelType w:val="hybridMultilevel"/>
    <w:tmpl w:val="C18C94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D1246"/>
    <w:multiLevelType w:val="hybridMultilevel"/>
    <w:tmpl w:val="0184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2547"/>
    <w:rsid w:val="00005262"/>
    <w:rsid w:val="00013120"/>
    <w:rsid w:val="0004337C"/>
    <w:rsid w:val="00046C7F"/>
    <w:rsid w:val="00057A38"/>
    <w:rsid w:val="00094F32"/>
    <w:rsid w:val="000C3E0E"/>
    <w:rsid w:val="00107674"/>
    <w:rsid w:val="001163FE"/>
    <w:rsid w:val="00124767"/>
    <w:rsid w:val="00152E33"/>
    <w:rsid w:val="00193A37"/>
    <w:rsid w:val="001D1CFA"/>
    <w:rsid w:val="001E3AD2"/>
    <w:rsid w:val="0020280A"/>
    <w:rsid w:val="002059A5"/>
    <w:rsid w:val="0027082D"/>
    <w:rsid w:val="00283BDF"/>
    <w:rsid w:val="00295B75"/>
    <w:rsid w:val="002B21E2"/>
    <w:rsid w:val="002D4BD1"/>
    <w:rsid w:val="00303957"/>
    <w:rsid w:val="00315AB0"/>
    <w:rsid w:val="0032214E"/>
    <w:rsid w:val="00346DBE"/>
    <w:rsid w:val="003816C3"/>
    <w:rsid w:val="00396319"/>
    <w:rsid w:val="003B6C0D"/>
    <w:rsid w:val="003D05DA"/>
    <w:rsid w:val="00402391"/>
    <w:rsid w:val="0040479C"/>
    <w:rsid w:val="00455046"/>
    <w:rsid w:val="00466EC2"/>
    <w:rsid w:val="0047509F"/>
    <w:rsid w:val="004932F3"/>
    <w:rsid w:val="004A0330"/>
    <w:rsid w:val="004A5895"/>
    <w:rsid w:val="004C71D8"/>
    <w:rsid w:val="00506F88"/>
    <w:rsid w:val="005A53CF"/>
    <w:rsid w:val="005C01E0"/>
    <w:rsid w:val="005C06C5"/>
    <w:rsid w:val="005C50BD"/>
    <w:rsid w:val="005D7B39"/>
    <w:rsid w:val="005E31B9"/>
    <w:rsid w:val="006031ED"/>
    <w:rsid w:val="00613866"/>
    <w:rsid w:val="00616A6F"/>
    <w:rsid w:val="0062009C"/>
    <w:rsid w:val="00620EC8"/>
    <w:rsid w:val="00620ECD"/>
    <w:rsid w:val="00621164"/>
    <w:rsid w:val="006355D2"/>
    <w:rsid w:val="00642743"/>
    <w:rsid w:val="0064452F"/>
    <w:rsid w:val="006509C9"/>
    <w:rsid w:val="00696B20"/>
    <w:rsid w:val="006A093E"/>
    <w:rsid w:val="006E7A00"/>
    <w:rsid w:val="006F0B01"/>
    <w:rsid w:val="0070214E"/>
    <w:rsid w:val="007055D8"/>
    <w:rsid w:val="00716BAA"/>
    <w:rsid w:val="007263C9"/>
    <w:rsid w:val="007743C7"/>
    <w:rsid w:val="00775691"/>
    <w:rsid w:val="00781228"/>
    <w:rsid w:val="00783E57"/>
    <w:rsid w:val="007A0B91"/>
    <w:rsid w:val="007D4254"/>
    <w:rsid w:val="007D4E7D"/>
    <w:rsid w:val="007D66E9"/>
    <w:rsid w:val="007F4245"/>
    <w:rsid w:val="00805F88"/>
    <w:rsid w:val="00817738"/>
    <w:rsid w:val="00824587"/>
    <w:rsid w:val="008324F6"/>
    <w:rsid w:val="00833320"/>
    <w:rsid w:val="00840719"/>
    <w:rsid w:val="00841DC2"/>
    <w:rsid w:val="00850E2A"/>
    <w:rsid w:val="00851FD0"/>
    <w:rsid w:val="00853356"/>
    <w:rsid w:val="00901E6D"/>
    <w:rsid w:val="00905511"/>
    <w:rsid w:val="00931F46"/>
    <w:rsid w:val="0093554E"/>
    <w:rsid w:val="00937438"/>
    <w:rsid w:val="00954380"/>
    <w:rsid w:val="00954926"/>
    <w:rsid w:val="00986B3D"/>
    <w:rsid w:val="009A2CDC"/>
    <w:rsid w:val="009C2F18"/>
    <w:rsid w:val="009D071B"/>
    <w:rsid w:val="009D7B29"/>
    <w:rsid w:val="009F7A24"/>
    <w:rsid w:val="00A234D9"/>
    <w:rsid w:val="00A47629"/>
    <w:rsid w:val="00A47707"/>
    <w:rsid w:val="00A54F8F"/>
    <w:rsid w:val="00AA1D12"/>
    <w:rsid w:val="00AA484F"/>
    <w:rsid w:val="00AB3A84"/>
    <w:rsid w:val="00AC7D8D"/>
    <w:rsid w:val="00B30824"/>
    <w:rsid w:val="00B43951"/>
    <w:rsid w:val="00B45B18"/>
    <w:rsid w:val="00B47541"/>
    <w:rsid w:val="00B85319"/>
    <w:rsid w:val="00B90FE9"/>
    <w:rsid w:val="00BA0DCD"/>
    <w:rsid w:val="00BB4EB1"/>
    <w:rsid w:val="00BC316E"/>
    <w:rsid w:val="00BD6DCD"/>
    <w:rsid w:val="00BF7F44"/>
    <w:rsid w:val="00C27542"/>
    <w:rsid w:val="00C721FA"/>
    <w:rsid w:val="00C74A79"/>
    <w:rsid w:val="00C750BA"/>
    <w:rsid w:val="00C7712B"/>
    <w:rsid w:val="00C81B91"/>
    <w:rsid w:val="00CA40BF"/>
    <w:rsid w:val="00CB58F5"/>
    <w:rsid w:val="00CE7B3A"/>
    <w:rsid w:val="00CF2A7A"/>
    <w:rsid w:val="00D17AEA"/>
    <w:rsid w:val="00D37292"/>
    <w:rsid w:val="00D75F94"/>
    <w:rsid w:val="00DB1113"/>
    <w:rsid w:val="00DE3C04"/>
    <w:rsid w:val="00DF5E24"/>
    <w:rsid w:val="00E00A71"/>
    <w:rsid w:val="00E2692D"/>
    <w:rsid w:val="00E40A93"/>
    <w:rsid w:val="00E60485"/>
    <w:rsid w:val="00E83B07"/>
    <w:rsid w:val="00EA2D3E"/>
    <w:rsid w:val="00EC21C9"/>
    <w:rsid w:val="00F27CBE"/>
    <w:rsid w:val="00F572B9"/>
    <w:rsid w:val="00F84E2A"/>
    <w:rsid w:val="00FA297C"/>
    <w:rsid w:val="00FA3667"/>
    <w:rsid w:val="00FB3D6B"/>
    <w:rsid w:val="00FC3317"/>
    <w:rsid w:val="00FD0045"/>
    <w:rsid w:val="00FE25CC"/>
    <w:rsid w:val="00F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311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74</cp:revision>
  <cp:lastPrinted>2025-05-09T07:40:00Z</cp:lastPrinted>
  <dcterms:created xsi:type="dcterms:W3CDTF">2025-09-12T12:54:00Z</dcterms:created>
  <dcterms:modified xsi:type="dcterms:W3CDTF">2025-11-17T10:33:00Z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2f4079b8-e2f1-49da-b52c-8e4451dc1c1c</vt:lpwstr>
  </property>
</Properties>
</file>