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7F62E" w14:textId="77777777" w:rsidR="006E2585" w:rsidRDefault="006E2585" w:rsidP="00247B7E">
      <w:pPr>
        <w:spacing w:after="0"/>
        <w:rPr>
          <w:lang w:val="pt-BR"/>
        </w:rPr>
      </w:pPr>
    </w:p>
    <w:p w14:paraId="17A8F18D" w14:textId="77777777" w:rsidR="006E2585" w:rsidRPr="00787FC9" w:rsidRDefault="006E2585" w:rsidP="006E2585">
      <w:pPr>
        <w:pStyle w:val="Zaglavlje"/>
        <w:tabs>
          <w:tab w:val="clear" w:pos="4536"/>
          <w:tab w:val="clear" w:pos="9072"/>
          <w:tab w:val="left" w:pos="2220"/>
        </w:tabs>
        <w:rPr>
          <w:color w:val="000000" w:themeColor="text1"/>
          <w:sz w:val="21"/>
          <w:szCs w:val="21"/>
        </w:rPr>
      </w:pPr>
      <w:r w:rsidRPr="00787FC9">
        <w:rPr>
          <w:noProof/>
          <w:color w:val="000000" w:themeColor="text1"/>
        </w:rPr>
        <w:drawing>
          <wp:anchor distT="0" distB="0" distL="114300" distR="114300" simplePos="0" relativeHeight="251665408" behindDoc="0" locked="0" layoutInCell="1" allowOverlap="1" wp14:anchorId="7AC98705" wp14:editId="204DD609">
            <wp:simplePos x="0" y="0"/>
            <wp:positionH relativeFrom="margin">
              <wp:align>left</wp:align>
            </wp:positionH>
            <wp:positionV relativeFrom="paragraph">
              <wp:posOffset>-40005</wp:posOffset>
            </wp:positionV>
            <wp:extent cx="1257300" cy="1104900"/>
            <wp:effectExtent l="0" t="0" r="0" b="0"/>
            <wp:wrapThrough wrapText="bothSides">
              <wp:wrapPolygon edited="0">
                <wp:start x="8182" y="0"/>
                <wp:lineTo x="6218" y="745"/>
                <wp:lineTo x="1636" y="5214"/>
                <wp:lineTo x="655" y="12290"/>
                <wp:lineTo x="3600" y="18248"/>
                <wp:lineTo x="7200" y="20483"/>
                <wp:lineTo x="7527" y="21228"/>
                <wp:lineTo x="10800" y="21228"/>
                <wp:lineTo x="11127" y="20483"/>
                <wp:lineTo x="9818" y="19738"/>
                <wp:lineTo x="6218" y="18248"/>
                <wp:lineTo x="11455" y="18248"/>
                <wp:lineTo x="19964" y="14524"/>
                <wp:lineTo x="19636" y="5214"/>
                <wp:lineTo x="14400" y="745"/>
                <wp:lineTo x="12436" y="0"/>
                <wp:lineTo x="8182" y="0"/>
              </wp:wrapPolygon>
            </wp:wrapThrough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 rotWithShape="1">
                    <a:blip r:embed="rId5" cstate="print">
                      <a:clrChange>
                        <a:clrFrom>
                          <a:srgbClr val="F4F4F4"/>
                        </a:clrFrom>
                        <a:clrTo>
                          <a:srgbClr val="F4F4F4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45" b="7577"/>
                    <a:stretch/>
                  </pic:blipFill>
                  <pic:spPr bwMode="auto">
                    <a:xfrm>
                      <a:off x="0" y="0"/>
                      <a:ext cx="1257300" cy="1104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7FC9">
        <w:rPr>
          <w:color w:val="000000" w:themeColor="text1"/>
        </w:rPr>
        <w:tab/>
      </w:r>
      <w:r w:rsidRPr="00787FC9">
        <w:rPr>
          <w:color w:val="000000" w:themeColor="text1"/>
          <w:sz w:val="21"/>
          <w:szCs w:val="21"/>
        </w:rPr>
        <w:t>REPUBLIKA HRVATSKA</w:t>
      </w:r>
    </w:p>
    <w:p w14:paraId="47476B10" w14:textId="77777777" w:rsidR="006E2585" w:rsidRPr="00787FC9" w:rsidRDefault="006E2585" w:rsidP="006E2585">
      <w:pPr>
        <w:pStyle w:val="Zaglavlje"/>
        <w:tabs>
          <w:tab w:val="clear" w:pos="4536"/>
          <w:tab w:val="clear" w:pos="9072"/>
          <w:tab w:val="left" w:pos="2220"/>
        </w:tabs>
        <w:rPr>
          <w:color w:val="000000" w:themeColor="text1"/>
          <w:sz w:val="21"/>
          <w:szCs w:val="21"/>
        </w:rPr>
      </w:pPr>
      <w:r w:rsidRPr="00787FC9">
        <w:rPr>
          <w:color w:val="000000" w:themeColor="text1"/>
          <w:sz w:val="21"/>
          <w:szCs w:val="21"/>
        </w:rPr>
        <w:tab/>
        <w:t>GRAD ZAGREB</w:t>
      </w:r>
    </w:p>
    <w:p w14:paraId="19E33189" w14:textId="77777777" w:rsidR="006E2585" w:rsidRPr="00787FC9" w:rsidRDefault="006E2585" w:rsidP="006E2585">
      <w:pPr>
        <w:pStyle w:val="Zaglavlje"/>
        <w:tabs>
          <w:tab w:val="clear" w:pos="4536"/>
          <w:tab w:val="clear" w:pos="9072"/>
          <w:tab w:val="left" w:pos="2220"/>
        </w:tabs>
        <w:rPr>
          <w:color w:val="000000" w:themeColor="text1"/>
          <w:sz w:val="21"/>
          <w:szCs w:val="21"/>
        </w:rPr>
      </w:pPr>
      <w:r w:rsidRPr="00787FC9">
        <w:rPr>
          <w:color w:val="000000" w:themeColor="text1"/>
          <w:sz w:val="21"/>
          <w:szCs w:val="21"/>
        </w:rPr>
        <w:tab/>
        <w:t>OSNOVNA ŠKOLA DR. ANTE STARČEVIĆA</w:t>
      </w:r>
    </w:p>
    <w:p w14:paraId="3BF01DC0" w14:textId="77777777" w:rsidR="006E2585" w:rsidRPr="00787FC9" w:rsidRDefault="006E2585" w:rsidP="006E2585">
      <w:pPr>
        <w:pStyle w:val="Zaglavlje"/>
        <w:tabs>
          <w:tab w:val="clear" w:pos="4536"/>
          <w:tab w:val="clear" w:pos="9072"/>
          <w:tab w:val="left" w:pos="2220"/>
        </w:tabs>
        <w:rPr>
          <w:color w:val="000000" w:themeColor="text1"/>
          <w:sz w:val="21"/>
          <w:szCs w:val="21"/>
        </w:rPr>
      </w:pPr>
      <w:r w:rsidRPr="00787FC9">
        <w:rPr>
          <w:color w:val="000000" w:themeColor="text1"/>
          <w:sz w:val="21"/>
          <w:szCs w:val="21"/>
        </w:rPr>
        <w:tab/>
        <w:t>Sv. Leopolda Mandića 55, 10 040 Zagreb</w:t>
      </w:r>
    </w:p>
    <w:p w14:paraId="05B22572" w14:textId="77777777" w:rsidR="006E2585" w:rsidRPr="00787FC9" w:rsidRDefault="006E2585" w:rsidP="006E2585">
      <w:pPr>
        <w:pStyle w:val="Zaglavlje"/>
        <w:tabs>
          <w:tab w:val="clear" w:pos="4536"/>
          <w:tab w:val="clear" w:pos="9072"/>
          <w:tab w:val="left" w:pos="2220"/>
        </w:tabs>
        <w:rPr>
          <w:color w:val="000000" w:themeColor="text1"/>
          <w:sz w:val="21"/>
          <w:szCs w:val="21"/>
        </w:rPr>
      </w:pPr>
      <w:r w:rsidRPr="00787FC9">
        <w:rPr>
          <w:color w:val="000000" w:themeColor="text1"/>
          <w:sz w:val="21"/>
          <w:szCs w:val="21"/>
        </w:rPr>
        <w:tab/>
        <w:t>OIB: 28957082165</w:t>
      </w:r>
    </w:p>
    <w:p w14:paraId="1E533FF6" w14:textId="77777777" w:rsidR="006E2585" w:rsidRPr="00787FC9" w:rsidRDefault="006E2585" w:rsidP="006E2585">
      <w:pPr>
        <w:pStyle w:val="Zaglavlje"/>
        <w:tabs>
          <w:tab w:val="clear" w:pos="4536"/>
          <w:tab w:val="clear" w:pos="9072"/>
          <w:tab w:val="left" w:pos="2220"/>
        </w:tabs>
        <w:rPr>
          <w:color w:val="000000" w:themeColor="text1"/>
          <w:sz w:val="21"/>
          <w:szCs w:val="21"/>
        </w:rPr>
      </w:pPr>
      <w:r w:rsidRPr="00787FC9">
        <w:rPr>
          <w:color w:val="000000" w:themeColor="text1"/>
          <w:sz w:val="21"/>
          <w:szCs w:val="21"/>
        </w:rPr>
        <w:tab/>
        <w:t xml:space="preserve">Tel: 01 2851615 </w:t>
      </w:r>
    </w:p>
    <w:p w14:paraId="5DD0E1BD" w14:textId="77777777" w:rsidR="006E2585" w:rsidRDefault="006E2585" w:rsidP="00247B7E">
      <w:pPr>
        <w:spacing w:after="0"/>
        <w:rPr>
          <w:lang w:val="pt-BR"/>
        </w:rPr>
      </w:pPr>
    </w:p>
    <w:p w14:paraId="2B452BAA" w14:textId="77777777" w:rsidR="006E2585" w:rsidRDefault="006E2585" w:rsidP="00247B7E">
      <w:pPr>
        <w:spacing w:after="0"/>
        <w:rPr>
          <w:lang w:val="pt-BR"/>
        </w:rPr>
      </w:pPr>
    </w:p>
    <w:p w14:paraId="317A2231" w14:textId="048CDE9F" w:rsidR="00DD266D" w:rsidRDefault="00DD266D" w:rsidP="00247B7E">
      <w:pPr>
        <w:spacing w:after="0"/>
      </w:pPr>
      <w:r w:rsidRPr="00A47613">
        <w:t xml:space="preserve">KLASA:  </w:t>
      </w:r>
      <w:r w:rsidR="00247B7E">
        <w:t>602-02/2</w:t>
      </w:r>
      <w:r w:rsidR="0061529F">
        <w:t>5</w:t>
      </w:r>
      <w:r w:rsidR="00247B7E">
        <w:t>-01/</w:t>
      </w:r>
      <w:r w:rsidR="00647FF4">
        <w:t>86</w:t>
      </w:r>
    </w:p>
    <w:p w14:paraId="357E717E" w14:textId="291EEAD2" w:rsidR="00DD266D" w:rsidRDefault="00DD266D" w:rsidP="00247B7E">
      <w:pPr>
        <w:spacing w:after="0"/>
      </w:pPr>
      <w:r w:rsidRPr="00A47613">
        <w:t xml:space="preserve">URBROJ: </w:t>
      </w:r>
      <w:r w:rsidR="00247B7E">
        <w:t>251-135/01-2</w:t>
      </w:r>
      <w:r w:rsidR="0061529F">
        <w:t>5</w:t>
      </w:r>
      <w:r w:rsidR="00247B7E">
        <w:t>-1</w:t>
      </w:r>
      <w:r>
        <w:t xml:space="preserve"> </w:t>
      </w:r>
    </w:p>
    <w:p w14:paraId="4ED4B162" w14:textId="17CE2A6D" w:rsidR="00DD266D" w:rsidRPr="00075F76" w:rsidRDefault="00DD266D" w:rsidP="00DD266D">
      <w:pPr>
        <w:pStyle w:val="Bezproreda"/>
        <w:ind w:left="6372" w:firstLine="708"/>
        <w:rPr>
          <w:lang w:val="it-IT"/>
        </w:rPr>
      </w:pPr>
      <w:r w:rsidRPr="00075F76">
        <w:rPr>
          <w:lang w:val="it-IT"/>
        </w:rPr>
        <w:t xml:space="preserve">Zagreb, </w:t>
      </w:r>
      <w:r w:rsidR="00647FF4">
        <w:rPr>
          <w:lang w:val="it-IT"/>
        </w:rPr>
        <w:t>16</w:t>
      </w:r>
      <w:r>
        <w:rPr>
          <w:lang w:val="it-IT"/>
        </w:rPr>
        <w:t>.</w:t>
      </w:r>
      <w:r w:rsidR="00647FF4">
        <w:rPr>
          <w:lang w:val="it-IT"/>
        </w:rPr>
        <w:t>10</w:t>
      </w:r>
      <w:r w:rsidR="00770556">
        <w:rPr>
          <w:lang w:val="it-IT"/>
        </w:rPr>
        <w:t>.202</w:t>
      </w:r>
      <w:r w:rsidR="0061529F">
        <w:rPr>
          <w:lang w:val="it-IT"/>
        </w:rPr>
        <w:t>5</w:t>
      </w:r>
      <w:r w:rsidR="00770556">
        <w:rPr>
          <w:lang w:val="it-IT"/>
        </w:rPr>
        <w:t xml:space="preserve">. </w:t>
      </w:r>
    </w:p>
    <w:p w14:paraId="50A5E8CC" w14:textId="77777777" w:rsidR="00886387" w:rsidRDefault="00886387"/>
    <w:p w14:paraId="07E0BF0B" w14:textId="6B659CE6" w:rsidR="00A47613" w:rsidRDefault="00A47613">
      <w:r w:rsidRPr="00A47613">
        <w:t>Na temelju članka 107. stavka 9. Zakona o odgoju i obrazovanju u osnovnoj i srednjoj školi (Narodne novine, broj 87/08., 86/09., 92/10., 105/10., 90/11., 5/12., 16/12., 86/12., 126/12., 94/13., 152/14., 07/17., 68/18</w:t>
      </w:r>
      <w:r w:rsidR="00365663">
        <w:t>., 98/19.</w:t>
      </w:r>
      <w:r w:rsidR="0098694C">
        <w:t>,</w:t>
      </w:r>
      <w:r w:rsidR="00365663">
        <w:t xml:space="preserve"> 64/20.</w:t>
      </w:r>
      <w:r w:rsidR="0098694C">
        <w:t xml:space="preserve"> </w:t>
      </w:r>
      <w:r w:rsidR="00733FCD">
        <w:t>,</w:t>
      </w:r>
      <w:r w:rsidR="0098694C">
        <w:t xml:space="preserve"> 151/22</w:t>
      </w:r>
      <w:r w:rsidR="00733FCD">
        <w:t>, 156/23</w:t>
      </w:r>
      <w:r w:rsidR="00365663">
        <w:t xml:space="preserve">)  i članka 12. </w:t>
      </w:r>
      <w:r w:rsidRPr="00A47613">
        <w:t xml:space="preserve"> Pravilnika o</w:t>
      </w:r>
      <w:r w:rsidR="00770556">
        <w:t xml:space="preserve"> načinu i</w:t>
      </w:r>
      <w:r w:rsidRPr="00A47613">
        <w:t xml:space="preserve"> postupku za</w:t>
      </w:r>
      <w:r w:rsidR="00770556">
        <w:t>pošljavanja</w:t>
      </w:r>
      <w:r w:rsidRPr="00A47613">
        <w:t xml:space="preserve"> u OŠ </w:t>
      </w:r>
      <w:r w:rsidR="003A2D05">
        <w:t>dr. Ante Starčevića iz Zagreba</w:t>
      </w:r>
      <w:r w:rsidR="00770556">
        <w:t>,</w:t>
      </w:r>
      <w:r w:rsidRPr="00A47613">
        <w:t xml:space="preserve"> Povjerenst</w:t>
      </w:r>
      <w:r w:rsidR="00EB69E3">
        <w:t>vo za procjenu</w:t>
      </w:r>
      <w:r w:rsidRPr="00A47613">
        <w:t xml:space="preserve"> i vrednovanje kandidata za zapošljavanje upućuje </w:t>
      </w:r>
    </w:p>
    <w:p w14:paraId="540DAFCF" w14:textId="77777777" w:rsidR="00A47613" w:rsidRPr="003A2D05" w:rsidRDefault="00A47613" w:rsidP="003A2D05">
      <w:pPr>
        <w:jc w:val="center"/>
        <w:rPr>
          <w:b/>
        </w:rPr>
      </w:pPr>
      <w:r w:rsidRPr="003A2D05">
        <w:rPr>
          <w:b/>
        </w:rPr>
        <w:t>POZIV NA USMENO TESTIRANJE I RAZGOVOR (INTERVJU)</w:t>
      </w:r>
    </w:p>
    <w:p w14:paraId="2C1E757D" w14:textId="4D2168B4" w:rsidR="00182D2C" w:rsidRDefault="00A47613" w:rsidP="00E403EA">
      <w:pPr>
        <w:jc w:val="both"/>
      </w:pPr>
      <w:r w:rsidRPr="00A47613">
        <w:t xml:space="preserve"> kandidatima koji ispunjavaju uvjete iz natječaja i koji su pravodobno dostavili svu traženu (potpunu) dokumentaciju uz prijavu na natječaj za radno</w:t>
      </w:r>
      <w:r w:rsidR="00182D2C">
        <w:t xml:space="preserve"> mjesto </w:t>
      </w:r>
      <w:r w:rsidR="004F0B1B">
        <w:t>OPERATIVNI/A DJELATNIK/CA ZA SIGURNOST I CIVILNU ZAŠTITU</w:t>
      </w:r>
      <w:r w:rsidR="00182D2C">
        <w:t xml:space="preserve"> </w:t>
      </w:r>
      <w:r w:rsidR="003A2D05">
        <w:t xml:space="preserve">na </w:t>
      </w:r>
      <w:r w:rsidR="00365663">
        <w:t xml:space="preserve">puno </w:t>
      </w:r>
      <w:r w:rsidR="00A17EE8">
        <w:t>ne</w:t>
      </w:r>
      <w:r w:rsidRPr="00A47613">
        <w:t xml:space="preserve">određeno radno vrijeme u OŠ </w:t>
      </w:r>
      <w:r w:rsidR="003A2D05">
        <w:t>dr. Ante Starčevića</w:t>
      </w:r>
      <w:r w:rsidRPr="00A47613">
        <w:t xml:space="preserve">, </w:t>
      </w:r>
      <w:r w:rsidR="003A2D05">
        <w:t>Zagreb</w:t>
      </w:r>
      <w:r w:rsidRPr="00A47613">
        <w:t xml:space="preserve"> (1 izvršitelj/</w:t>
      </w:r>
      <w:proofErr w:type="spellStart"/>
      <w:r w:rsidRPr="00A47613">
        <w:t>ica</w:t>
      </w:r>
      <w:proofErr w:type="spellEnd"/>
      <w:r w:rsidRPr="00A47613">
        <w:t>)</w:t>
      </w:r>
      <w:r w:rsidR="005139CC">
        <w:t xml:space="preserve"> i </w:t>
      </w:r>
      <w:r w:rsidR="005139CC" w:rsidRPr="00A47613">
        <w:t>za radno</w:t>
      </w:r>
      <w:r w:rsidR="005139CC">
        <w:t xml:space="preserve"> mjesto OPERATIVNI/A DJELATNIK/CA ZA SIGURNOST I CIVILNU ZAŠTITU na puno </w:t>
      </w:r>
      <w:r w:rsidR="005139CC" w:rsidRPr="00A47613">
        <w:t xml:space="preserve">određeno radno vrijeme u OŠ </w:t>
      </w:r>
      <w:r w:rsidR="005139CC">
        <w:t>dr. Ante Starčevića</w:t>
      </w:r>
      <w:r w:rsidR="005139CC" w:rsidRPr="00A47613">
        <w:t xml:space="preserve">, </w:t>
      </w:r>
      <w:r w:rsidR="005139CC">
        <w:t>Zagreb</w:t>
      </w:r>
      <w:r w:rsidR="005139CC" w:rsidRPr="00A47613">
        <w:t xml:space="preserve"> (1 izvršitelj/</w:t>
      </w:r>
      <w:proofErr w:type="spellStart"/>
      <w:r w:rsidR="005139CC" w:rsidRPr="00A47613">
        <w:t>ica</w:t>
      </w:r>
      <w:proofErr w:type="spellEnd"/>
      <w:r w:rsidR="005139CC" w:rsidRPr="00A47613">
        <w:t>)</w:t>
      </w:r>
      <w:r w:rsidR="005139CC">
        <w:t xml:space="preserve"> </w:t>
      </w:r>
      <w:r w:rsidRPr="00A47613">
        <w:t xml:space="preserve"> koji je objavljen na mrežnim stranicama i oglasnim pločama Hrvatskog zavoda za zapošljavanje te mrežnim stranicama i oglasnoj ploči OŠ </w:t>
      </w:r>
      <w:r w:rsidR="003A2D05">
        <w:t>dr. Ante Starčevića</w:t>
      </w:r>
      <w:r w:rsidRPr="00A47613">
        <w:t xml:space="preserve">, </w:t>
      </w:r>
      <w:r w:rsidR="003A2D05">
        <w:t xml:space="preserve">Zagreb </w:t>
      </w:r>
      <w:r w:rsidRPr="00A47613">
        <w:t>dana</w:t>
      </w:r>
      <w:r w:rsidR="00182D2C">
        <w:t xml:space="preserve"> </w:t>
      </w:r>
      <w:r w:rsidR="00DF5E71">
        <w:t>03</w:t>
      </w:r>
      <w:r w:rsidR="00182D2C">
        <w:t xml:space="preserve">. </w:t>
      </w:r>
      <w:r w:rsidR="00DF5E71">
        <w:t>listopada</w:t>
      </w:r>
      <w:r w:rsidR="00365663">
        <w:t xml:space="preserve"> 202</w:t>
      </w:r>
      <w:r w:rsidR="00B608CA">
        <w:t>5</w:t>
      </w:r>
      <w:r w:rsidR="00365663">
        <w:t xml:space="preserve">.  godine.  </w:t>
      </w:r>
      <w:r w:rsidRPr="00A47613">
        <w:t xml:space="preserve">Usmenim testiranjem  može se provjeravati znanje iz područja pravnih propisa </w:t>
      </w:r>
      <w:r w:rsidR="005A6E0B">
        <w:t xml:space="preserve">navedenih pod </w:t>
      </w:r>
      <w:r w:rsidR="00BA734B">
        <w:t>„</w:t>
      </w:r>
      <w:r w:rsidR="00BA734B" w:rsidRPr="00D603E4">
        <w:rPr>
          <w:rFonts w:ascii="Arial" w:hAnsi="Arial" w:cs="Arial"/>
          <w:sz w:val="20"/>
          <w:szCs w:val="20"/>
        </w:rPr>
        <w:t>Pravni i drugi izvori za pripremu kandidata za testiranje</w:t>
      </w:r>
      <w:r w:rsidR="00BA734B">
        <w:rPr>
          <w:rFonts w:ascii="Arial" w:hAnsi="Arial" w:cs="Arial"/>
          <w:sz w:val="20"/>
          <w:szCs w:val="20"/>
        </w:rPr>
        <w:t>“.</w:t>
      </w:r>
    </w:p>
    <w:p w14:paraId="278DF55C" w14:textId="77777777" w:rsidR="00A33194" w:rsidRDefault="00A47613" w:rsidP="00A33194">
      <w:pPr>
        <w:jc w:val="both"/>
      </w:pPr>
      <w:r w:rsidRPr="00A47613">
        <w:t xml:space="preserve">Na razgovoru (intervjuu) Povjerenstvo u razgovoru s kandidatima utvrđuje znanja, sposobnosti i vještine, interese, profesionalne ciljeve i motivaciju kandidata za rad u Školi te rezultate ostvarene u njihovu dosadašnjem radu. Svaki član Povjerenstva pojedinačno vrednuje rezultate intervjua bodovima od 0 do </w:t>
      </w:r>
      <w:r w:rsidR="00182D2C">
        <w:t>5</w:t>
      </w:r>
      <w:r w:rsidRPr="00A47613">
        <w:t xml:space="preserve"> koji se na kraju zbrajaju. </w:t>
      </w:r>
    </w:p>
    <w:p w14:paraId="30FC1A75" w14:textId="7475996E" w:rsidR="00AA05C1" w:rsidRDefault="00AA05C1" w:rsidP="00AA05C1">
      <w:pPr>
        <w:rPr>
          <w:b/>
        </w:rPr>
      </w:pPr>
      <w:r w:rsidRPr="00A47613">
        <w:t>Usmeno testiranje i razgovor (intervju) p</w:t>
      </w:r>
      <w:r>
        <w:t xml:space="preserve">rovest će se: </w:t>
      </w:r>
      <w:r w:rsidRPr="003A31FA">
        <w:rPr>
          <w:b/>
        </w:rPr>
        <w:t xml:space="preserve">dana </w:t>
      </w:r>
      <w:r w:rsidR="00F538E9">
        <w:rPr>
          <w:b/>
        </w:rPr>
        <w:t>23</w:t>
      </w:r>
      <w:r w:rsidRPr="003A31FA">
        <w:rPr>
          <w:b/>
        </w:rPr>
        <w:t xml:space="preserve">. </w:t>
      </w:r>
      <w:r w:rsidR="00F538E9">
        <w:rPr>
          <w:b/>
        </w:rPr>
        <w:t>listopada</w:t>
      </w:r>
      <w:r w:rsidRPr="003A31FA">
        <w:rPr>
          <w:b/>
        </w:rPr>
        <w:t xml:space="preserve"> 202</w:t>
      </w:r>
      <w:r>
        <w:rPr>
          <w:b/>
        </w:rPr>
        <w:t>5</w:t>
      </w:r>
      <w:r w:rsidRPr="003A31FA">
        <w:rPr>
          <w:b/>
        </w:rPr>
        <w:t>. godine (</w:t>
      </w:r>
      <w:r w:rsidR="00F538E9">
        <w:rPr>
          <w:b/>
        </w:rPr>
        <w:t>četvrtak</w:t>
      </w:r>
      <w:r w:rsidRPr="003A31FA">
        <w:rPr>
          <w:b/>
        </w:rPr>
        <w:t>) u OŠ dr. Ante Starčevića</w:t>
      </w:r>
      <w:r>
        <w:rPr>
          <w:b/>
        </w:rPr>
        <w:t>,</w:t>
      </w:r>
      <w:r w:rsidRPr="003A31FA">
        <w:rPr>
          <w:b/>
        </w:rPr>
        <w:t xml:space="preserve"> Zagreb</w:t>
      </w:r>
      <w:r>
        <w:rPr>
          <w:b/>
        </w:rPr>
        <w:t>, Sv. Leopolda Mandića 55. prema slijedećem rasporedu:</w:t>
      </w:r>
    </w:p>
    <w:p w14:paraId="17A97B8F" w14:textId="2EB662A3" w:rsidR="00962183" w:rsidRDefault="00233B1A" w:rsidP="00962183">
      <w:pPr>
        <w:pStyle w:val="Bezproreda"/>
      </w:pPr>
      <w:r>
        <w:t>11</w:t>
      </w:r>
      <w:r w:rsidR="00962183">
        <w:t xml:space="preserve">:00 h : </w:t>
      </w:r>
      <w:r>
        <w:t>Damir Ovčar</w:t>
      </w:r>
    </w:p>
    <w:p w14:paraId="5BF5D12C" w14:textId="16D2D007" w:rsidR="00962183" w:rsidRDefault="00233B1A" w:rsidP="00962183">
      <w:pPr>
        <w:pStyle w:val="Bezproreda"/>
      </w:pPr>
      <w:r>
        <w:t>11</w:t>
      </w:r>
      <w:r w:rsidR="00962183">
        <w:t>:</w:t>
      </w:r>
      <w:r>
        <w:t>20</w:t>
      </w:r>
      <w:r w:rsidR="00962183">
        <w:t xml:space="preserve"> h: </w:t>
      </w:r>
      <w:r w:rsidR="007B40DE">
        <w:t xml:space="preserve">Marko </w:t>
      </w:r>
      <w:proofErr w:type="spellStart"/>
      <w:r w:rsidR="007B40DE">
        <w:t>Kršić</w:t>
      </w:r>
      <w:proofErr w:type="spellEnd"/>
    </w:p>
    <w:p w14:paraId="006675FB" w14:textId="358F28FD" w:rsidR="00962183" w:rsidRDefault="007B40DE" w:rsidP="00962183">
      <w:pPr>
        <w:pStyle w:val="Bezproreda"/>
      </w:pPr>
      <w:r>
        <w:t>11</w:t>
      </w:r>
      <w:r w:rsidR="00962183">
        <w:t>:</w:t>
      </w:r>
      <w:r>
        <w:t>4</w:t>
      </w:r>
      <w:r w:rsidR="00962183">
        <w:t xml:space="preserve">0 h: </w:t>
      </w:r>
      <w:r>
        <w:t>Ljiljana Čolo</w:t>
      </w:r>
    </w:p>
    <w:p w14:paraId="75C8CE5C" w14:textId="2C83A1D9" w:rsidR="00962183" w:rsidRDefault="007B40DE" w:rsidP="00962183">
      <w:pPr>
        <w:pStyle w:val="Bezproreda"/>
      </w:pPr>
      <w:r>
        <w:t>12</w:t>
      </w:r>
      <w:r w:rsidR="00962183">
        <w:t>:</w:t>
      </w:r>
      <w:r>
        <w:t>00</w:t>
      </w:r>
      <w:r w:rsidR="00962183">
        <w:t xml:space="preserve"> h: </w:t>
      </w:r>
      <w:r w:rsidR="00B61A0B">
        <w:t>Maja Božić</w:t>
      </w:r>
    </w:p>
    <w:p w14:paraId="0C0A7FB3" w14:textId="69C3C4A0" w:rsidR="003A31FA" w:rsidRDefault="00962183" w:rsidP="00912C1F">
      <w:pPr>
        <w:pStyle w:val="Bezproreda"/>
      </w:pPr>
      <w:r>
        <w:t>1</w:t>
      </w:r>
      <w:r w:rsidR="00B61A0B">
        <w:t>2</w:t>
      </w:r>
      <w:r>
        <w:t>:</w:t>
      </w:r>
      <w:r w:rsidR="00B61A0B">
        <w:t>2</w:t>
      </w:r>
      <w:r>
        <w:t xml:space="preserve">0 h : </w:t>
      </w:r>
      <w:r w:rsidR="00912C1F">
        <w:t xml:space="preserve">Ivana </w:t>
      </w:r>
      <w:r w:rsidR="00B61A0B">
        <w:t>Jokić</w:t>
      </w:r>
    </w:p>
    <w:p w14:paraId="0EAF47E3" w14:textId="77777777" w:rsidR="00912C1F" w:rsidRDefault="00912C1F" w:rsidP="00912C1F">
      <w:pPr>
        <w:pStyle w:val="Bezproreda"/>
      </w:pPr>
    </w:p>
    <w:p w14:paraId="09D1AF20" w14:textId="77777777" w:rsidR="003A31FA" w:rsidRDefault="00A47613" w:rsidP="00A33194">
      <w:pPr>
        <w:jc w:val="both"/>
      </w:pPr>
      <w:r w:rsidRPr="003A31FA">
        <w:rPr>
          <w:b/>
        </w:rPr>
        <w:t>Mole se kandidati sa sobom ponijeti osobnu iskaznicu ili drugu identifikacijsku ispravu.</w:t>
      </w:r>
      <w:r w:rsidRPr="00A47613">
        <w:t xml:space="preserve"> </w:t>
      </w:r>
    </w:p>
    <w:p w14:paraId="4C3821D6" w14:textId="77777777" w:rsidR="00D32DE9" w:rsidRPr="00D32DE9" w:rsidRDefault="00D32DE9" w:rsidP="00D32D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32DE9">
        <w:rPr>
          <w:rFonts w:ascii="Arial" w:eastAsiaTheme="minorEastAsia" w:hAnsi="Arial" w:cs="Arial"/>
          <w:b/>
          <w:sz w:val="20"/>
          <w:szCs w:val="20"/>
        </w:rPr>
        <w:t>Kandidat koji ne dokaže identitet, kao i osobe koje ne ispunjavaju  formalne uvjete propisane natječajem neće moći pristupiti testiranju.</w:t>
      </w:r>
    </w:p>
    <w:p w14:paraId="2076E5F6" w14:textId="77777777" w:rsidR="00A33194" w:rsidRDefault="00A47613" w:rsidP="00A33194">
      <w:pPr>
        <w:jc w:val="both"/>
      </w:pPr>
      <w:r w:rsidRPr="00A47613">
        <w:t>Ako kandidat ne pristupi usmenoj provjeri znanja i razgovoru (intervjuu) smatrat će se da je</w:t>
      </w:r>
      <w:r w:rsidR="00BD262D">
        <w:t xml:space="preserve"> odustao od prijave na natječaj.</w:t>
      </w:r>
      <w:r w:rsidRPr="00A47613">
        <w:t xml:space="preserve">                                                                                                  </w:t>
      </w:r>
    </w:p>
    <w:p w14:paraId="46B5B3E4" w14:textId="77777777" w:rsidR="00ED5D06" w:rsidRPr="00D603E4" w:rsidRDefault="00ED5D06" w:rsidP="00ED5D06">
      <w:pPr>
        <w:spacing w:after="237"/>
        <w:ind w:left="29"/>
        <w:rPr>
          <w:rFonts w:ascii="Arial" w:hAnsi="Arial" w:cs="Arial"/>
          <w:sz w:val="20"/>
          <w:szCs w:val="20"/>
        </w:rPr>
      </w:pPr>
      <w:r w:rsidRPr="00D603E4">
        <w:rPr>
          <w:rFonts w:ascii="Arial" w:hAnsi="Arial" w:cs="Arial"/>
          <w:sz w:val="20"/>
          <w:szCs w:val="20"/>
        </w:rPr>
        <w:lastRenderedPageBreak/>
        <w:t>Pravni i drugi izvori za pripremu kandidata za testiranje:</w:t>
      </w:r>
    </w:p>
    <w:p w14:paraId="058862B8" w14:textId="355A61C1" w:rsidR="000414F3" w:rsidRPr="000414F3" w:rsidRDefault="0062356B" w:rsidP="000414F3">
      <w:pPr>
        <w:numPr>
          <w:ilvl w:val="0"/>
          <w:numId w:val="2"/>
        </w:numPr>
        <w:spacing w:before="240" w:after="5" w:line="269" w:lineRule="auto"/>
        <w:ind w:hanging="31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Pravilnik o kućnom redu OŠ dr. Ante Starčevića </w:t>
      </w:r>
      <w:hyperlink r:id="rId6" w:history="1">
        <w:r w:rsidR="000414F3" w:rsidRPr="003F1896">
          <w:rPr>
            <w:rStyle w:val="Hiperveza"/>
            <w:rFonts w:ascii="Arial" w:hAnsi="Arial" w:cs="Arial"/>
            <w:sz w:val="20"/>
            <w:szCs w:val="20"/>
          </w:rPr>
          <w:t>https://os-astarcevica-zg.skole.hr/skolski-akti/</w:t>
        </w:r>
      </w:hyperlink>
    </w:p>
    <w:p w14:paraId="062FAB4F" w14:textId="2DF774E2" w:rsidR="00800012" w:rsidRPr="00800012" w:rsidRDefault="009D3474" w:rsidP="00800012">
      <w:pPr>
        <w:numPr>
          <w:ilvl w:val="0"/>
          <w:numId w:val="2"/>
        </w:numPr>
        <w:spacing w:before="240" w:after="5" w:line="269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Protokol </w:t>
      </w:r>
      <w:r w:rsidR="0096044A">
        <w:rPr>
          <w:rFonts w:ascii="Arial" w:hAnsi="Arial" w:cs="Arial"/>
          <w:sz w:val="20"/>
          <w:szCs w:val="20"/>
        </w:rPr>
        <w:t>o kontroli ulaska</w:t>
      </w:r>
      <w:r w:rsidR="00EF1FBB">
        <w:rPr>
          <w:rFonts w:ascii="Arial" w:hAnsi="Arial" w:cs="Arial"/>
          <w:sz w:val="20"/>
          <w:szCs w:val="20"/>
        </w:rPr>
        <w:t xml:space="preserve"> i izlaska u školskim ustanovama </w:t>
      </w:r>
    </w:p>
    <w:p w14:paraId="7178DADC" w14:textId="3B378C8B" w:rsidR="00ED5D06" w:rsidRPr="00D603E4" w:rsidRDefault="00BA4894" w:rsidP="008A5656">
      <w:pPr>
        <w:numPr>
          <w:ilvl w:val="0"/>
          <w:numId w:val="2"/>
        </w:numPr>
        <w:spacing w:before="240" w:after="5" w:line="269" w:lineRule="auto"/>
        <w:ind w:hanging="31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Pravilnik o dopunama Pravilnika o djelokrugu rada tajnika te administrativno-tehničkim i pomoćnim poslovima koji se obavljaju u osnovnoj školi </w:t>
      </w:r>
      <w:r w:rsidR="005445FB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„N</w:t>
      </w:r>
      <w:r w:rsidR="005445FB">
        <w:rPr>
          <w:rFonts w:ascii="Arial" w:hAnsi="Arial" w:cs="Arial"/>
          <w:sz w:val="20"/>
          <w:szCs w:val="20"/>
        </w:rPr>
        <w:t>arodne novine, broj 71/25)</w:t>
      </w:r>
      <w:r w:rsidR="00F1034D">
        <w:rPr>
          <w:rFonts w:ascii="Arial" w:hAnsi="Arial" w:cs="Arial"/>
          <w:sz w:val="20"/>
          <w:szCs w:val="20"/>
        </w:rPr>
        <w:t>.</w:t>
      </w:r>
    </w:p>
    <w:p w14:paraId="787478CD" w14:textId="2C2EEA2F" w:rsidR="00ED5D06" w:rsidRPr="00D603E4" w:rsidRDefault="00ED5D06" w:rsidP="008A5656">
      <w:pPr>
        <w:spacing w:before="240" w:after="5" w:line="269" w:lineRule="auto"/>
        <w:ind w:left="19"/>
        <w:rPr>
          <w:sz w:val="20"/>
          <w:szCs w:val="20"/>
        </w:rPr>
      </w:pPr>
    </w:p>
    <w:sectPr w:rsidR="00ED5D06" w:rsidRPr="00D603E4" w:rsidSect="00A47613">
      <w:type w:val="nextColumn"/>
      <w:pgSz w:w="11906" w:h="16838" w:code="9"/>
      <w:pgMar w:top="1418" w:right="1418" w:bottom="1418" w:left="1418" w:header="709" w:footer="709" w:gutter="0"/>
      <w:paperSrc w:first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57678"/>
    <w:multiLevelType w:val="hybridMultilevel"/>
    <w:tmpl w:val="669E1AA2"/>
    <w:lvl w:ilvl="0" w:tplc="2A18572C">
      <w:start w:val="1"/>
      <w:numFmt w:val="bullet"/>
      <w:lvlText w:val="-"/>
      <w:lvlJc w:val="left"/>
      <w:pPr>
        <w:ind w:left="-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E04818">
      <w:start w:val="1"/>
      <w:numFmt w:val="bullet"/>
      <w:lvlText w:val="o"/>
      <w:lvlJc w:val="left"/>
      <w:pPr>
        <w:ind w:left="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524B42">
      <w:start w:val="1"/>
      <w:numFmt w:val="bullet"/>
      <w:lvlText w:val="▪"/>
      <w:lvlJc w:val="left"/>
      <w:pPr>
        <w:ind w:left="1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BAC126">
      <w:start w:val="1"/>
      <w:numFmt w:val="bullet"/>
      <w:lvlText w:val="•"/>
      <w:lvlJc w:val="left"/>
      <w:pPr>
        <w:ind w:left="2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7E7EE4">
      <w:start w:val="1"/>
      <w:numFmt w:val="bullet"/>
      <w:lvlText w:val="o"/>
      <w:lvlJc w:val="left"/>
      <w:pPr>
        <w:ind w:left="2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58BB0E">
      <w:start w:val="1"/>
      <w:numFmt w:val="bullet"/>
      <w:lvlText w:val="▪"/>
      <w:lvlJc w:val="left"/>
      <w:pPr>
        <w:ind w:left="3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38D6F4">
      <w:start w:val="1"/>
      <w:numFmt w:val="bullet"/>
      <w:lvlText w:val="•"/>
      <w:lvlJc w:val="left"/>
      <w:pPr>
        <w:ind w:left="4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143F08">
      <w:start w:val="1"/>
      <w:numFmt w:val="bullet"/>
      <w:lvlText w:val="o"/>
      <w:lvlJc w:val="left"/>
      <w:pPr>
        <w:ind w:left="5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E67A8A">
      <w:start w:val="1"/>
      <w:numFmt w:val="bullet"/>
      <w:lvlText w:val="▪"/>
      <w:lvlJc w:val="left"/>
      <w:pPr>
        <w:ind w:left="5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E666DE9"/>
    <w:multiLevelType w:val="hybridMultilevel"/>
    <w:tmpl w:val="C6C02CD2"/>
    <w:lvl w:ilvl="0" w:tplc="E6665C40">
      <w:start w:val="1"/>
      <w:numFmt w:val="decimal"/>
      <w:lvlText w:val="%1.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DA30FE">
      <w:start w:val="1"/>
      <w:numFmt w:val="lowerLetter"/>
      <w:lvlText w:val="%2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72D6EE">
      <w:start w:val="1"/>
      <w:numFmt w:val="lowerRoman"/>
      <w:lvlText w:val="%3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A07DB4">
      <w:start w:val="1"/>
      <w:numFmt w:val="decimal"/>
      <w:lvlText w:val="%4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061C02">
      <w:start w:val="1"/>
      <w:numFmt w:val="lowerLetter"/>
      <w:lvlText w:val="%5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EA0EC2">
      <w:start w:val="1"/>
      <w:numFmt w:val="lowerRoman"/>
      <w:lvlText w:val="%6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1CD360">
      <w:start w:val="1"/>
      <w:numFmt w:val="decimal"/>
      <w:lvlText w:val="%7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72C45E">
      <w:start w:val="1"/>
      <w:numFmt w:val="lowerLetter"/>
      <w:lvlText w:val="%8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A6A3B8">
      <w:start w:val="1"/>
      <w:numFmt w:val="lowerRoman"/>
      <w:lvlText w:val="%9"/>
      <w:lvlJc w:val="left"/>
      <w:pPr>
        <w:ind w:left="6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613"/>
    <w:rsid w:val="000414F3"/>
    <w:rsid w:val="00060841"/>
    <w:rsid w:val="00075BD1"/>
    <w:rsid w:val="0007743F"/>
    <w:rsid w:val="000A69EF"/>
    <w:rsid w:val="000E6AEA"/>
    <w:rsid w:val="0010277A"/>
    <w:rsid w:val="00115450"/>
    <w:rsid w:val="00146F1A"/>
    <w:rsid w:val="00161841"/>
    <w:rsid w:val="0018091D"/>
    <w:rsid w:val="00182D2C"/>
    <w:rsid w:val="00233B1A"/>
    <w:rsid w:val="00247B7E"/>
    <w:rsid w:val="002731E3"/>
    <w:rsid w:val="0028799D"/>
    <w:rsid w:val="002C704C"/>
    <w:rsid w:val="002D743E"/>
    <w:rsid w:val="002D7F28"/>
    <w:rsid w:val="002E220B"/>
    <w:rsid w:val="00324773"/>
    <w:rsid w:val="00340F8E"/>
    <w:rsid w:val="00357EF9"/>
    <w:rsid w:val="00365663"/>
    <w:rsid w:val="00396E81"/>
    <w:rsid w:val="003A2D05"/>
    <w:rsid w:val="003A31FA"/>
    <w:rsid w:val="003A3B5C"/>
    <w:rsid w:val="00413E1E"/>
    <w:rsid w:val="004275E8"/>
    <w:rsid w:val="00455913"/>
    <w:rsid w:val="004603DC"/>
    <w:rsid w:val="004A0B9C"/>
    <w:rsid w:val="004A7DAB"/>
    <w:rsid w:val="004F0B1B"/>
    <w:rsid w:val="005139CC"/>
    <w:rsid w:val="005445FB"/>
    <w:rsid w:val="0057362C"/>
    <w:rsid w:val="005A6E0B"/>
    <w:rsid w:val="0061529F"/>
    <w:rsid w:val="0062356B"/>
    <w:rsid w:val="00647FF4"/>
    <w:rsid w:val="00665D78"/>
    <w:rsid w:val="00670D0F"/>
    <w:rsid w:val="006771F9"/>
    <w:rsid w:val="006B4D77"/>
    <w:rsid w:val="006E02E7"/>
    <w:rsid w:val="006E2585"/>
    <w:rsid w:val="00730FD0"/>
    <w:rsid w:val="00733FCD"/>
    <w:rsid w:val="00754BF9"/>
    <w:rsid w:val="00770556"/>
    <w:rsid w:val="007B40DE"/>
    <w:rsid w:val="007C2533"/>
    <w:rsid w:val="007E4695"/>
    <w:rsid w:val="00800012"/>
    <w:rsid w:val="008666C9"/>
    <w:rsid w:val="0087719A"/>
    <w:rsid w:val="00881A22"/>
    <w:rsid w:val="008839FC"/>
    <w:rsid w:val="00886387"/>
    <w:rsid w:val="008A5656"/>
    <w:rsid w:val="008B641A"/>
    <w:rsid w:val="008C642B"/>
    <w:rsid w:val="008E19A2"/>
    <w:rsid w:val="00902F62"/>
    <w:rsid w:val="00912C1F"/>
    <w:rsid w:val="00916D1E"/>
    <w:rsid w:val="00927C85"/>
    <w:rsid w:val="0096044A"/>
    <w:rsid w:val="00962183"/>
    <w:rsid w:val="0098694C"/>
    <w:rsid w:val="009B0920"/>
    <w:rsid w:val="009D3474"/>
    <w:rsid w:val="00A17EE8"/>
    <w:rsid w:val="00A33194"/>
    <w:rsid w:val="00A42B9F"/>
    <w:rsid w:val="00A47613"/>
    <w:rsid w:val="00A83F6C"/>
    <w:rsid w:val="00AA05C1"/>
    <w:rsid w:val="00AC2A34"/>
    <w:rsid w:val="00AD67DB"/>
    <w:rsid w:val="00B51630"/>
    <w:rsid w:val="00B608CA"/>
    <w:rsid w:val="00B61A0B"/>
    <w:rsid w:val="00B67C61"/>
    <w:rsid w:val="00BA4894"/>
    <w:rsid w:val="00BA734B"/>
    <w:rsid w:val="00BD262D"/>
    <w:rsid w:val="00C57FF3"/>
    <w:rsid w:val="00C73C63"/>
    <w:rsid w:val="00C909DB"/>
    <w:rsid w:val="00CB004A"/>
    <w:rsid w:val="00CF3CE2"/>
    <w:rsid w:val="00D32DE9"/>
    <w:rsid w:val="00D603E4"/>
    <w:rsid w:val="00DB67B2"/>
    <w:rsid w:val="00DC5B5B"/>
    <w:rsid w:val="00DD266D"/>
    <w:rsid w:val="00DE21F1"/>
    <w:rsid w:val="00DF5E71"/>
    <w:rsid w:val="00E37E34"/>
    <w:rsid w:val="00E403EA"/>
    <w:rsid w:val="00E4065C"/>
    <w:rsid w:val="00E53FDA"/>
    <w:rsid w:val="00E84AA5"/>
    <w:rsid w:val="00E953EB"/>
    <w:rsid w:val="00EA11C4"/>
    <w:rsid w:val="00EB69E3"/>
    <w:rsid w:val="00EC441D"/>
    <w:rsid w:val="00ED5D06"/>
    <w:rsid w:val="00EF1FBB"/>
    <w:rsid w:val="00EF2FBC"/>
    <w:rsid w:val="00F1034D"/>
    <w:rsid w:val="00F32C24"/>
    <w:rsid w:val="00F52571"/>
    <w:rsid w:val="00F538E9"/>
    <w:rsid w:val="00F54863"/>
    <w:rsid w:val="00F94E23"/>
    <w:rsid w:val="00F97127"/>
    <w:rsid w:val="00FD0F98"/>
    <w:rsid w:val="00FE5937"/>
    <w:rsid w:val="00FF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12B45"/>
  <w15:chartTrackingRefBased/>
  <w15:docId w15:val="{A35DCD3D-8A4B-48CE-895D-C4CDEA59A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A31F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Brojretka">
    <w:name w:val="line number"/>
    <w:basedOn w:val="Zadanifontodlomka"/>
    <w:uiPriority w:val="99"/>
    <w:semiHidden/>
    <w:unhideWhenUsed/>
    <w:rsid w:val="00A47613"/>
  </w:style>
  <w:style w:type="character" w:customStyle="1" w:styleId="Naslov3Char">
    <w:name w:val="Naslov 3 Char"/>
    <w:basedOn w:val="Zadanifontodlomka"/>
    <w:link w:val="Naslov3"/>
    <w:uiPriority w:val="9"/>
    <w:semiHidden/>
    <w:rsid w:val="003A31F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dlomakpopisa">
    <w:name w:val="List Paragraph"/>
    <w:basedOn w:val="Normal"/>
    <w:uiPriority w:val="34"/>
    <w:qFormat/>
    <w:rsid w:val="00D32DE9"/>
    <w:pPr>
      <w:spacing w:after="5" w:line="269" w:lineRule="auto"/>
      <w:ind w:left="720" w:right="2803" w:hanging="10"/>
      <w:contextualSpacing/>
      <w:jc w:val="both"/>
    </w:pPr>
    <w:rPr>
      <w:rFonts w:ascii="Times New Roman" w:eastAsia="Times New Roman" w:hAnsi="Times New Roman" w:cs="Times New Roman"/>
      <w:color w:val="000000"/>
      <w:lang w:eastAsia="hr-HR"/>
    </w:rPr>
  </w:style>
  <w:style w:type="character" w:styleId="Hiperveza">
    <w:name w:val="Hyperlink"/>
    <w:rsid w:val="00DD266D"/>
    <w:rPr>
      <w:color w:val="0000FF"/>
      <w:u w:val="single"/>
    </w:rPr>
  </w:style>
  <w:style w:type="paragraph" w:styleId="Bezproreda">
    <w:name w:val="No Spacing"/>
    <w:uiPriority w:val="1"/>
    <w:qFormat/>
    <w:rsid w:val="00DD266D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6E2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E2585"/>
  </w:style>
  <w:style w:type="character" w:styleId="Nerijeenospominjanje">
    <w:name w:val="Unresolved Mention"/>
    <w:basedOn w:val="Zadanifontodlomka"/>
    <w:uiPriority w:val="99"/>
    <w:semiHidden/>
    <w:unhideWhenUsed/>
    <w:rsid w:val="000414F3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9604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2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2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7930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1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-astarcevica-zg.skole.hr/skolski-akti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Nikica Mihaljević</dc:creator>
  <cp:keywords/>
  <dc:description/>
  <cp:lastModifiedBy>Andrea Miškić</cp:lastModifiedBy>
  <cp:revision>109</cp:revision>
  <dcterms:created xsi:type="dcterms:W3CDTF">2022-12-12T13:40:00Z</dcterms:created>
  <dcterms:modified xsi:type="dcterms:W3CDTF">2025-10-16T12:16:00Z</dcterms:modified>
</cp:coreProperties>
</file>