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ED" w:rsidRPr="007B496B" w:rsidRDefault="003923ED" w:rsidP="007A13A9">
      <w:pPr>
        <w:pStyle w:val="PlainText"/>
        <w:rPr>
          <w:rFonts w:ascii="Arial" w:hAnsi="Arial" w:cs="Arial"/>
          <w:sz w:val="24"/>
          <w:szCs w:val="24"/>
        </w:rPr>
      </w:pPr>
      <w:bookmarkStart w:id="0" w:name="_GoBack"/>
      <w:bookmarkEnd w:id="0"/>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w:t>
      </w:r>
      <w:r w:rsidRPr="007B496B">
        <w:rPr>
          <w:rFonts w:ascii="Arial" w:hAnsi="Arial" w:cs="Arial"/>
          <w:sz w:val="24"/>
          <w:szCs w:val="24"/>
        </w:rPr>
        <w:tab/>
      </w:r>
    </w:p>
    <w:p w:rsidR="003923ED" w:rsidRPr="00923F59" w:rsidRDefault="003923ED" w:rsidP="007A13A9">
      <w:pPr>
        <w:pStyle w:val="PlainText"/>
        <w:rPr>
          <w:rFonts w:ascii="Arial" w:hAnsi="Arial" w:cs="Arial"/>
          <w:sz w:val="28"/>
          <w:szCs w:val="28"/>
        </w:rPr>
      </w:pPr>
      <w:r w:rsidRPr="00923F59">
        <w:rPr>
          <w:rFonts w:ascii="Arial" w:hAnsi="Arial" w:cs="Arial"/>
          <w:sz w:val="28"/>
          <w:szCs w:val="28"/>
        </w:rPr>
        <w:tab/>
        <w:t xml:space="preserve"> Elementi ocjenjivanja te načina i postupaka vrednovanja učenika u OŠ dr. Ante Starčevića </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U okviru predmeta Engleski, Francuski i Njemački jezik vrednuju se sljedeći elementi:</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RAZUMIJEVANJE </w:t>
      </w: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USMENI IZRIČAJ</w:t>
      </w: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PISANI IZRIČAJ</w:t>
      </w: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UPORABA JEZIKA</w:t>
      </w: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AKTIVNOST</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p>
    <w:p w:rsidR="003923ED" w:rsidRPr="007B496B" w:rsidRDefault="003923ED" w:rsidP="007B496B">
      <w:pPr>
        <w:rPr>
          <w:rFonts w:ascii="Arial" w:hAnsi="Arial" w:cs="Arial"/>
          <w:i/>
          <w:sz w:val="24"/>
          <w:szCs w:val="24"/>
        </w:rPr>
      </w:pPr>
      <w:r>
        <w:rPr>
          <w:rFonts w:ascii="Arial" w:hAnsi="Arial" w:cs="Arial"/>
          <w:b/>
          <w:i/>
          <w:sz w:val="24"/>
          <w:szCs w:val="24"/>
        </w:rPr>
        <w:t>1.razred</w:t>
      </w:r>
      <w:r w:rsidRPr="007B496B">
        <w:rPr>
          <w:rFonts w:ascii="Arial" w:hAnsi="Arial" w:cs="Arial"/>
          <w:i/>
          <w:sz w:val="24"/>
          <w:szCs w:val="24"/>
        </w:rPr>
        <w:t xml:space="preserve"> </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U </w:t>
      </w:r>
      <w:r w:rsidRPr="007B496B">
        <w:rPr>
          <w:rFonts w:ascii="Arial" w:hAnsi="Arial" w:cs="Arial"/>
          <w:b/>
          <w:sz w:val="24"/>
          <w:szCs w:val="24"/>
        </w:rPr>
        <w:t>prvom polugodištu</w:t>
      </w:r>
      <w:r w:rsidRPr="007B496B">
        <w:rPr>
          <w:rFonts w:ascii="Arial" w:hAnsi="Arial" w:cs="Arial"/>
          <w:sz w:val="24"/>
          <w:szCs w:val="24"/>
        </w:rPr>
        <w:t xml:space="preserve"> prvog razreda osnovne škole učitelj prati učenikova postignuća (opisno ocjenjivanje)</w:t>
      </w:r>
    </w:p>
    <w:p w:rsidR="003923ED" w:rsidRPr="007B496B" w:rsidRDefault="003923ED" w:rsidP="007B496B">
      <w:pPr>
        <w:rPr>
          <w:rFonts w:ascii="Arial" w:hAnsi="Arial" w:cs="Arial"/>
          <w:sz w:val="24"/>
          <w:szCs w:val="24"/>
        </w:rPr>
      </w:pPr>
      <w:r w:rsidRPr="007B496B">
        <w:rPr>
          <w:rFonts w:ascii="Arial" w:hAnsi="Arial" w:cs="Arial"/>
          <w:b/>
          <w:sz w:val="24"/>
          <w:szCs w:val="24"/>
        </w:rPr>
        <w:t xml:space="preserve">Drugo polugodište </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Element razumijevanja koji se odnosi na </w:t>
      </w:r>
      <w:r w:rsidRPr="007B496B">
        <w:rPr>
          <w:rFonts w:ascii="Arial" w:hAnsi="Arial" w:cs="Arial"/>
          <w:b/>
          <w:i/>
          <w:sz w:val="24"/>
          <w:szCs w:val="24"/>
          <w:u w:val="single"/>
        </w:rPr>
        <w:t>čitanje</w:t>
      </w:r>
      <w:r w:rsidRPr="007B496B">
        <w:rPr>
          <w:rFonts w:ascii="Arial" w:hAnsi="Arial" w:cs="Arial"/>
          <w:sz w:val="24"/>
          <w:szCs w:val="24"/>
        </w:rPr>
        <w:t xml:space="preserve">  ne ocjenjuje se, budući da učenici još ne poznaju sva slova ni na materinskom jeziku. Ocjenjuje se govorna </w:t>
      </w:r>
      <w:r>
        <w:rPr>
          <w:rFonts w:ascii="Arial" w:hAnsi="Arial" w:cs="Arial"/>
          <w:sz w:val="24"/>
          <w:szCs w:val="24"/>
        </w:rPr>
        <w:t>aktivnost na planu reprodukciji</w:t>
      </w:r>
    </w:p>
    <w:p w:rsidR="003923ED" w:rsidRPr="007B496B" w:rsidRDefault="003923ED" w:rsidP="007B496B">
      <w:pPr>
        <w:rPr>
          <w:rFonts w:ascii="Arial" w:hAnsi="Arial" w:cs="Arial"/>
          <w:sz w:val="24"/>
          <w:szCs w:val="24"/>
        </w:rPr>
      </w:pPr>
      <w:r w:rsidRPr="007B496B">
        <w:rPr>
          <w:rFonts w:ascii="Arial" w:hAnsi="Arial" w:cs="Arial"/>
          <w:b/>
          <w:sz w:val="24"/>
          <w:szCs w:val="24"/>
          <w:u w:val="single"/>
        </w:rPr>
        <w:t>Mjerila za element razumijevanja</w:t>
      </w:r>
      <w:r w:rsidRPr="007B496B">
        <w:rPr>
          <w:rFonts w:ascii="Arial" w:hAnsi="Arial" w:cs="Arial"/>
          <w:sz w:val="24"/>
          <w:szCs w:val="24"/>
        </w:rPr>
        <w:t xml:space="preserve"> : </w:t>
      </w:r>
      <w:r w:rsidRPr="007B496B">
        <w:rPr>
          <w:rFonts w:ascii="Arial" w:hAnsi="Arial" w:cs="Arial"/>
          <w:b/>
          <w:i/>
          <w:sz w:val="24"/>
          <w:szCs w:val="24"/>
        </w:rPr>
        <w:t>odličan</w:t>
      </w:r>
      <w:r w:rsidRPr="007B496B">
        <w:rPr>
          <w:rFonts w:ascii="Arial" w:hAnsi="Arial" w:cs="Arial"/>
          <w:sz w:val="24"/>
          <w:szCs w:val="24"/>
        </w:rPr>
        <w:t xml:space="preserve"> – učenik reagira na 90-100% jezičnih sadržaja</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vrlo dobar</w:t>
      </w:r>
      <w:r w:rsidRPr="007B496B">
        <w:rPr>
          <w:rFonts w:ascii="Arial" w:hAnsi="Arial" w:cs="Arial"/>
          <w:sz w:val="24"/>
          <w:szCs w:val="24"/>
        </w:rPr>
        <w:t xml:space="preserve"> – učenik reagira na 70-90% </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dobar </w:t>
      </w:r>
      <w:r w:rsidRPr="007B496B">
        <w:rPr>
          <w:rFonts w:ascii="Arial" w:hAnsi="Arial" w:cs="Arial"/>
          <w:sz w:val="24"/>
          <w:szCs w:val="24"/>
        </w:rPr>
        <w:t xml:space="preserve">– učenik reagira na 60-70% </w:t>
      </w:r>
    </w:p>
    <w:p w:rsidR="003923ED" w:rsidRPr="007B496B" w:rsidRDefault="003923ED" w:rsidP="007B496B">
      <w:pPr>
        <w:tabs>
          <w:tab w:val="left" w:pos="3810"/>
        </w:tabs>
        <w:rPr>
          <w:rFonts w:ascii="Arial" w:hAnsi="Arial" w:cs="Arial"/>
          <w:sz w:val="24"/>
          <w:szCs w:val="24"/>
        </w:rPr>
      </w:pPr>
      <w:r w:rsidRPr="007B496B">
        <w:rPr>
          <w:rFonts w:ascii="Arial" w:hAnsi="Arial" w:cs="Arial"/>
          <w:b/>
          <w:i/>
          <w:sz w:val="24"/>
          <w:szCs w:val="24"/>
        </w:rPr>
        <w:t xml:space="preserve">                                                             dovoljan</w:t>
      </w:r>
      <w:r w:rsidRPr="007B496B">
        <w:rPr>
          <w:rFonts w:ascii="Arial" w:hAnsi="Arial" w:cs="Arial"/>
          <w:sz w:val="24"/>
          <w:szCs w:val="24"/>
        </w:rPr>
        <w:t xml:space="preserve"> – učenik reagira na 50% </w:t>
      </w:r>
    </w:p>
    <w:p w:rsidR="003923ED" w:rsidRPr="007B496B" w:rsidRDefault="003923ED" w:rsidP="007B496B">
      <w:pPr>
        <w:rPr>
          <w:rFonts w:ascii="Arial" w:hAnsi="Arial" w:cs="Arial"/>
          <w:b/>
          <w:sz w:val="24"/>
          <w:szCs w:val="24"/>
          <w:u w:val="single"/>
        </w:rPr>
      </w:pPr>
      <w:r w:rsidRPr="007B496B">
        <w:rPr>
          <w:rFonts w:ascii="Arial" w:hAnsi="Arial" w:cs="Arial"/>
          <w:b/>
          <w:sz w:val="24"/>
          <w:szCs w:val="24"/>
          <w:u w:val="single"/>
        </w:rPr>
        <w:t>Mjerila za element usmeno izražavanje :</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odličan</w:t>
      </w:r>
      <w:r w:rsidRPr="007B496B">
        <w:rPr>
          <w:rFonts w:ascii="Arial" w:hAnsi="Arial" w:cs="Arial"/>
          <w:sz w:val="24"/>
          <w:szCs w:val="24"/>
        </w:rPr>
        <w:t xml:space="preserve"> – učenik verbalno reagira na 90-100% leksičkih jedinica (u obliku slikovne kartice)</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vrlo dobar</w:t>
      </w:r>
      <w:r>
        <w:rPr>
          <w:rFonts w:ascii="Arial" w:hAnsi="Arial" w:cs="Arial"/>
          <w:sz w:val="24"/>
          <w:szCs w:val="24"/>
        </w:rPr>
        <w:t xml:space="preserve"> – učenik verbalno reagira na 7</w:t>
      </w:r>
      <w:r w:rsidRPr="007B496B">
        <w:rPr>
          <w:rFonts w:ascii="Arial" w:hAnsi="Arial" w:cs="Arial"/>
          <w:sz w:val="24"/>
          <w:szCs w:val="24"/>
        </w:rPr>
        <w:t>0-90%</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dobar </w:t>
      </w:r>
      <w:r w:rsidRPr="007B496B">
        <w:rPr>
          <w:rFonts w:ascii="Arial" w:hAnsi="Arial" w:cs="Arial"/>
          <w:sz w:val="24"/>
          <w:szCs w:val="24"/>
        </w:rPr>
        <w:t>– učenik verbalno reagira na 60-70%</w:t>
      </w:r>
    </w:p>
    <w:p w:rsidR="003923ED" w:rsidRPr="007B496B" w:rsidRDefault="003923ED" w:rsidP="00663C72">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dovoljan</w:t>
      </w:r>
      <w:r w:rsidRPr="007B496B">
        <w:rPr>
          <w:rFonts w:ascii="Arial" w:hAnsi="Arial" w:cs="Arial"/>
          <w:sz w:val="24"/>
          <w:szCs w:val="24"/>
        </w:rPr>
        <w:t xml:space="preserve"> –</w:t>
      </w:r>
      <w:r>
        <w:rPr>
          <w:rFonts w:ascii="Arial" w:hAnsi="Arial" w:cs="Arial"/>
          <w:sz w:val="24"/>
          <w:szCs w:val="24"/>
        </w:rPr>
        <w:t xml:space="preserve"> učenik verbalno reagira na 50%</w:t>
      </w:r>
    </w:p>
    <w:p w:rsidR="003923ED" w:rsidRPr="007B496B" w:rsidRDefault="003923ED" w:rsidP="007B496B">
      <w:pPr>
        <w:rPr>
          <w:rFonts w:ascii="Arial" w:hAnsi="Arial" w:cs="Arial"/>
          <w:sz w:val="24"/>
          <w:szCs w:val="24"/>
        </w:rPr>
      </w:pPr>
      <w:r w:rsidRPr="007B496B">
        <w:rPr>
          <w:rFonts w:ascii="Arial" w:hAnsi="Arial" w:cs="Arial"/>
          <w:b/>
          <w:sz w:val="24"/>
          <w:szCs w:val="24"/>
        </w:rPr>
        <w:t>Bodovna skala za testove</w:t>
      </w:r>
      <w:r w:rsidRPr="007B496B">
        <w:rPr>
          <w:rFonts w:ascii="Arial" w:hAnsi="Arial" w:cs="Arial"/>
          <w:sz w:val="24"/>
          <w:szCs w:val="24"/>
        </w:rPr>
        <w:t xml:space="preserve"> :         </w:t>
      </w:r>
      <w:r w:rsidRPr="007B496B">
        <w:rPr>
          <w:rFonts w:ascii="Arial" w:hAnsi="Arial" w:cs="Arial"/>
          <w:b/>
          <w:i/>
          <w:sz w:val="24"/>
          <w:szCs w:val="24"/>
        </w:rPr>
        <w:t>odličan</w:t>
      </w:r>
      <w:r w:rsidRPr="007B496B">
        <w:rPr>
          <w:rFonts w:ascii="Arial" w:hAnsi="Arial" w:cs="Arial"/>
          <w:sz w:val="24"/>
          <w:szCs w:val="24"/>
        </w:rPr>
        <w:t xml:space="preserve"> – 93-100%</w:t>
      </w:r>
    </w:p>
    <w:p w:rsidR="003923ED" w:rsidRPr="007B496B" w:rsidRDefault="003923ED" w:rsidP="007B496B">
      <w:pPr>
        <w:rPr>
          <w:rFonts w:ascii="Arial" w:hAnsi="Arial" w:cs="Arial"/>
          <w:sz w:val="24"/>
          <w:szCs w:val="24"/>
        </w:rPr>
      </w:pPr>
      <w:r w:rsidRPr="007B496B">
        <w:rPr>
          <w:rFonts w:ascii="Arial" w:hAnsi="Arial" w:cs="Arial"/>
          <w:i/>
          <w:sz w:val="24"/>
          <w:szCs w:val="24"/>
        </w:rPr>
        <w:t xml:space="preserve">                                                 </w:t>
      </w:r>
      <w:r w:rsidRPr="007B496B">
        <w:rPr>
          <w:rFonts w:ascii="Arial" w:hAnsi="Arial" w:cs="Arial"/>
          <w:b/>
          <w:i/>
          <w:sz w:val="24"/>
          <w:szCs w:val="24"/>
        </w:rPr>
        <w:t xml:space="preserve">vrlo dobar </w:t>
      </w:r>
      <w:r w:rsidRPr="007B496B">
        <w:rPr>
          <w:rFonts w:ascii="Arial" w:hAnsi="Arial" w:cs="Arial"/>
          <w:sz w:val="24"/>
          <w:szCs w:val="24"/>
        </w:rPr>
        <w:t>– 77-92%</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dobar </w:t>
      </w:r>
      <w:r w:rsidRPr="007B496B">
        <w:rPr>
          <w:rFonts w:ascii="Arial" w:hAnsi="Arial" w:cs="Arial"/>
          <w:sz w:val="24"/>
          <w:szCs w:val="24"/>
        </w:rPr>
        <w:t>-  56-76%</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dovoljan</w:t>
      </w:r>
      <w:r w:rsidRPr="007B496B">
        <w:rPr>
          <w:rFonts w:ascii="Arial" w:hAnsi="Arial" w:cs="Arial"/>
          <w:sz w:val="24"/>
          <w:szCs w:val="24"/>
        </w:rPr>
        <w:t xml:space="preserve"> – 40-55%</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nedovoljan </w:t>
      </w:r>
      <w:r w:rsidRPr="007B496B">
        <w:rPr>
          <w:rFonts w:ascii="Arial" w:hAnsi="Arial" w:cs="Arial"/>
          <w:sz w:val="24"/>
          <w:szCs w:val="24"/>
        </w:rPr>
        <w:t>- manje od 40%</w:t>
      </w:r>
    </w:p>
    <w:p w:rsidR="003923ED" w:rsidRPr="007B496B" w:rsidRDefault="003923ED" w:rsidP="007B496B">
      <w:pPr>
        <w:rPr>
          <w:rFonts w:ascii="Arial" w:hAnsi="Arial" w:cs="Arial"/>
          <w:sz w:val="24"/>
          <w:szCs w:val="24"/>
        </w:rPr>
      </w:pPr>
    </w:p>
    <w:p w:rsidR="003923ED" w:rsidRPr="007B496B" w:rsidRDefault="003923ED" w:rsidP="007B496B">
      <w:pPr>
        <w:rPr>
          <w:rFonts w:ascii="Arial" w:hAnsi="Arial" w:cs="Arial"/>
          <w:sz w:val="24"/>
          <w:szCs w:val="24"/>
        </w:rPr>
      </w:pPr>
      <w:r>
        <w:rPr>
          <w:rFonts w:ascii="Arial" w:hAnsi="Arial" w:cs="Arial"/>
          <w:b/>
          <w:i/>
          <w:sz w:val="24"/>
          <w:szCs w:val="24"/>
        </w:rPr>
        <w:t>2., 3., 4. razredi</w:t>
      </w:r>
    </w:p>
    <w:p w:rsidR="003923ED" w:rsidRPr="007B496B" w:rsidRDefault="003923ED" w:rsidP="00663C72">
      <w:pPr>
        <w:rPr>
          <w:rFonts w:ascii="Arial" w:hAnsi="Arial" w:cs="Arial"/>
          <w:sz w:val="24"/>
          <w:szCs w:val="24"/>
        </w:rPr>
      </w:pPr>
      <w:r w:rsidRPr="007B496B">
        <w:rPr>
          <w:rFonts w:ascii="Arial" w:hAnsi="Arial" w:cs="Arial"/>
          <w:sz w:val="24"/>
          <w:szCs w:val="24"/>
        </w:rPr>
        <w:t>Svi elementi, kriteriji i bodovna skala su isti kao i u prvom razredu.</w:t>
      </w:r>
    </w:p>
    <w:p w:rsidR="003923ED" w:rsidRPr="007B496B" w:rsidRDefault="003923ED" w:rsidP="007B496B">
      <w:pPr>
        <w:rPr>
          <w:rFonts w:ascii="Arial" w:hAnsi="Arial" w:cs="Arial"/>
          <w:sz w:val="24"/>
          <w:szCs w:val="24"/>
        </w:rPr>
      </w:pPr>
      <w:r w:rsidRPr="007B496B">
        <w:rPr>
          <w:rFonts w:ascii="Arial" w:hAnsi="Arial" w:cs="Arial"/>
          <w:sz w:val="24"/>
          <w:szCs w:val="24"/>
        </w:rPr>
        <w:t>Razlike su : da je slušno razumijevanje prošireno na kraće iskaze i tekstove, da se pisanje i čitanje provjerava kao sposobnost pisanja i čitanja rečeničnih i kraćih tekstova , da se mogu zadati  zadaci  za nadopunjavanje poznatog teksta riječima koje nedostaju ili zadaci tipa odgovori, izbaci, zaokruži i poredaj. Također se mogu koristiti različite vrste diktata i kratke pismene provjere. Govorna aktivnost se provjerava reprodukcijom pjesmica, kraćim dramatizacijama, dijalozima, verbalnom reakcijom na verbalni ili neverbalni poticaj.</w:t>
      </w:r>
    </w:p>
    <w:p w:rsidR="003923ED" w:rsidRPr="007B496B" w:rsidRDefault="003923ED" w:rsidP="007B496B">
      <w:pPr>
        <w:tabs>
          <w:tab w:val="left" w:pos="1725"/>
        </w:tabs>
        <w:rPr>
          <w:rFonts w:ascii="Arial" w:hAnsi="Arial" w:cs="Arial"/>
          <w:sz w:val="24"/>
          <w:szCs w:val="24"/>
        </w:rPr>
      </w:pPr>
      <w:r w:rsidRPr="007B496B">
        <w:rPr>
          <w:rFonts w:ascii="Arial" w:hAnsi="Arial" w:cs="Arial"/>
          <w:sz w:val="24"/>
          <w:szCs w:val="24"/>
        </w:rPr>
        <w:tab/>
      </w:r>
    </w:p>
    <w:p w:rsidR="003923ED" w:rsidRPr="007B496B" w:rsidRDefault="003923ED" w:rsidP="007B496B">
      <w:pPr>
        <w:rPr>
          <w:rFonts w:ascii="Arial" w:hAnsi="Arial" w:cs="Arial"/>
          <w:b/>
          <w:sz w:val="24"/>
          <w:szCs w:val="24"/>
          <w:u w:val="single"/>
        </w:rPr>
      </w:pPr>
      <w:r w:rsidRPr="007B496B">
        <w:rPr>
          <w:rFonts w:ascii="Arial" w:hAnsi="Arial" w:cs="Arial"/>
          <w:b/>
          <w:sz w:val="24"/>
          <w:szCs w:val="24"/>
          <w:u w:val="single"/>
        </w:rPr>
        <w:t xml:space="preserve">Vrednovanje učenika s teškoćama    </w:t>
      </w:r>
    </w:p>
    <w:p w:rsidR="003923ED" w:rsidRPr="007B496B" w:rsidRDefault="003923ED" w:rsidP="007B496B">
      <w:pPr>
        <w:rPr>
          <w:rFonts w:ascii="Arial" w:hAnsi="Arial" w:cs="Arial"/>
          <w:b/>
          <w:sz w:val="24"/>
          <w:szCs w:val="24"/>
          <w:u w:val="single"/>
        </w:rPr>
      </w:pPr>
    </w:p>
    <w:p w:rsidR="003923ED" w:rsidRPr="007B496B" w:rsidRDefault="003923ED" w:rsidP="007B496B">
      <w:pPr>
        <w:rPr>
          <w:rFonts w:ascii="Arial" w:hAnsi="Arial" w:cs="Arial"/>
          <w:sz w:val="24"/>
          <w:szCs w:val="24"/>
        </w:rPr>
      </w:pPr>
      <w:r w:rsidRPr="007B496B">
        <w:rPr>
          <w:rFonts w:ascii="Arial" w:hAnsi="Arial" w:cs="Arial"/>
          <w:sz w:val="24"/>
          <w:szCs w:val="24"/>
        </w:rPr>
        <w:t>Kod učenika s teškoćama treba vrednovati njegov odnos prema radu i postavljenim zadacima te odgojnim vrijednostima u skladu s njegovim mogućnostima.</w:t>
      </w:r>
    </w:p>
    <w:p w:rsidR="003923ED" w:rsidRPr="007B496B" w:rsidRDefault="003923ED" w:rsidP="007B496B">
      <w:pPr>
        <w:rPr>
          <w:rFonts w:ascii="Arial" w:hAnsi="Arial" w:cs="Arial"/>
          <w:sz w:val="24"/>
          <w:szCs w:val="24"/>
        </w:rPr>
      </w:pPr>
      <w:r w:rsidRPr="007B496B">
        <w:rPr>
          <w:rFonts w:ascii="Arial" w:hAnsi="Arial" w:cs="Arial"/>
          <w:sz w:val="24"/>
          <w:szCs w:val="24"/>
        </w:rPr>
        <w:t>Načine, postupke i elemente vrednovanja treba primjeriti teškoći i osobnosti svakog učenika u suradnji sa stručnom službom škole.</w:t>
      </w:r>
    </w:p>
    <w:p w:rsidR="003923ED" w:rsidRPr="007B496B" w:rsidRDefault="003923ED" w:rsidP="007B496B">
      <w:pPr>
        <w:rPr>
          <w:rFonts w:ascii="Arial" w:hAnsi="Arial" w:cs="Arial"/>
          <w:sz w:val="24"/>
          <w:szCs w:val="24"/>
        </w:rPr>
      </w:pPr>
      <w:r w:rsidRPr="007B496B">
        <w:rPr>
          <w:rFonts w:ascii="Arial" w:hAnsi="Arial" w:cs="Arial"/>
          <w:sz w:val="24"/>
          <w:szCs w:val="24"/>
        </w:rPr>
        <w:t>Pri evaluaciji učenika sa posebnim potrebama nužno je primijeniti individualni pristup. Ako učenik ima izražene teškoće u glasno-govornoj komunikaciji, može mu se omogućiti provjeravanje u pisanome obliku u dogovoru sa stručnom službom škole. Ako učenik ima izražene teškoće u pisanoj komunikaciji, učeniku se treba omogućiti provjeravanje u usmenome obliku.</w:t>
      </w:r>
    </w:p>
    <w:p w:rsidR="003923ED" w:rsidRPr="007B496B" w:rsidRDefault="003923ED" w:rsidP="007B496B">
      <w:pPr>
        <w:tabs>
          <w:tab w:val="left" w:pos="1155"/>
        </w:tabs>
        <w:rPr>
          <w:rFonts w:ascii="Arial" w:hAnsi="Arial" w:cs="Arial"/>
          <w:sz w:val="24"/>
          <w:szCs w:val="24"/>
        </w:rPr>
      </w:pPr>
    </w:p>
    <w:p w:rsidR="003923ED" w:rsidRPr="007B496B" w:rsidRDefault="003923ED" w:rsidP="007B496B">
      <w:pPr>
        <w:rPr>
          <w:rFonts w:ascii="Arial" w:hAnsi="Arial" w:cs="Arial"/>
          <w:b/>
          <w:sz w:val="24"/>
          <w:szCs w:val="24"/>
        </w:rPr>
      </w:pPr>
      <w:r w:rsidRPr="007B496B">
        <w:rPr>
          <w:rFonts w:ascii="Arial" w:hAnsi="Arial" w:cs="Arial"/>
          <w:b/>
          <w:sz w:val="24"/>
          <w:szCs w:val="24"/>
        </w:rPr>
        <w:t>Zaključna ocjena</w:t>
      </w:r>
    </w:p>
    <w:p w:rsidR="003923ED" w:rsidRPr="007B496B" w:rsidRDefault="003923ED" w:rsidP="007B496B">
      <w:pPr>
        <w:rPr>
          <w:rFonts w:ascii="Arial" w:hAnsi="Arial" w:cs="Arial"/>
          <w:sz w:val="24"/>
          <w:szCs w:val="24"/>
        </w:rPr>
      </w:pPr>
      <w:r w:rsidRPr="007B496B">
        <w:rPr>
          <w:rFonts w:ascii="Arial" w:hAnsi="Arial" w:cs="Arial"/>
          <w:sz w:val="24"/>
          <w:szCs w:val="24"/>
        </w:rPr>
        <w:t>Zaključna ocjena proizlazi iz svih prethodno navedenih elemenata i ukupne aktivnosti učenika kroz oba polugodišta i ne mora proizlaziti iz aritmetičke sredine upisanih ocjena, osobito ako je učenik pokazao napredak u drugom polugodištu. Također se uzimaju u obzir i pisane bilješke, npr. opisne ocjene i slično. Sve ocjene u bilješkama zbrajaju se sa ostalim ocjenama i ravnopravno utječu na zaključnu ocjenu prvog i drugog polugodišta.</w:t>
      </w:r>
    </w:p>
    <w:p w:rsidR="003923ED" w:rsidRPr="007B496B" w:rsidRDefault="003923ED" w:rsidP="007B496B">
      <w:pPr>
        <w:rPr>
          <w:rFonts w:ascii="Arial" w:hAnsi="Arial" w:cs="Arial"/>
          <w:b/>
          <w:sz w:val="24"/>
          <w:szCs w:val="24"/>
        </w:rPr>
      </w:pPr>
      <w:r w:rsidRPr="007B496B">
        <w:rPr>
          <w:rFonts w:ascii="Arial" w:hAnsi="Arial" w:cs="Arial"/>
          <w:b/>
          <w:sz w:val="24"/>
          <w:szCs w:val="24"/>
        </w:rPr>
        <w:t>Zaključne ocjene u ranim godinama učenja stranog jezika trebaju biti motivirajuće kako bi poticale učenika na ljubav prema jeziku i podizali mu samopouzdanje.</w:t>
      </w:r>
    </w:p>
    <w:p w:rsidR="003923ED" w:rsidRPr="007B496B" w:rsidRDefault="003923ED" w:rsidP="007B496B">
      <w:pPr>
        <w:rPr>
          <w:rFonts w:ascii="Arial" w:hAnsi="Arial" w:cs="Arial"/>
          <w:sz w:val="24"/>
          <w:szCs w:val="24"/>
        </w:rPr>
      </w:pPr>
    </w:p>
    <w:p w:rsidR="003923ED" w:rsidRPr="00663C72" w:rsidRDefault="003923ED" w:rsidP="007B496B">
      <w:pPr>
        <w:rPr>
          <w:rFonts w:ascii="Arial" w:hAnsi="Arial" w:cs="Arial"/>
          <w:b/>
          <w:sz w:val="24"/>
          <w:szCs w:val="24"/>
        </w:rPr>
      </w:pPr>
      <w:r w:rsidRPr="007B496B">
        <w:rPr>
          <w:rFonts w:ascii="Arial" w:hAnsi="Arial" w:cs="Arial"/>
          <w:b/>
          <w:sz w:val="24"/>
          <w:szCs w:val="24"/>
        </w:rPr>
        <w:t xml:space="preserve">5., 6., 7. i 8. razredi </w:t>
      </w:r>
    </w:p>
    <w:p w:rsidR="003923ED" w:rsidRPr="007B496B" w:rsidRDefault="003923ED" w:rsidP="007B496B">
      <w:pPr>
        <w:rPr>
          <w:rFonts w:ascii="Arial" w:hAnsi="Arial" w:cs="Arial"/>
          <w:sz w:val="24"/>
          <w:szCs w:val="24"/>
        </w:rPr>
      </w:pPr>
      <w:r w:rsidRPr="007B496B">
        <w:rPr>
          <w:rFonts w:ascii="Arial" w:hAnsi="Arial" w:cs="Arial"/>
          <w:b/>
          <w:sz w:val="24"/>
          <w:szCs w:val="24"/>
          <w:u w:val="single"/>
        </w:rPr>
        <w:t xml:space="preserve">Mjerila za element razumijevanje : </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odličan </w:t>
      </w:r>
      <w:r w:rsidRPr="007B496B">
        <w:rPr>
          <w:rFonts w:ascii="Arial" w:hAnsi="Arial" w:cs="Arial"/>
          <w:sz w:val="24"/>
          <w:szCs w:val="24"/>
        </w:rPr>
        <w:t xml:space="preserve">– učenik razumije sugovornika i usmena </w:t>
      </w:r>
      <w:r>
        <w:rPr>
          <w:rFonts w:ascii="Arial" w:hAnsi="Arial" w:cs="Arial"/>
          <w:sz w:val="24"/>
          <w:szCs w:val="24"/>
        </w:rPr>
        <w:t xml:space="preserve">izlaganja u normalnom tempu, u </w:t>
      </w:r>
      <w:r w:rsidRPr="007B496B">
        <w:rPr>
          <w:rFonts w:ascii="Arial" w:hAnsi="Arial" w:cs="Arial"/>
          <w:sz w:val="24"/>
          <w:szCs w:val="24"/>
        </w:rPr>
        <w:t xml:space="preserve">  potpunosti razumije pisani i slušani tekst, s lakoćom vlada materijom i vještinama  </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vrlo dobar </w:t>
      </w:r>
      <w:r w:rsidRPr="007B496B">
        <w:rPr>
          <w:rFonts w:ascii="Arial" w:hAnsi="Arial" w:cs="Arial"/>
          <w:sz w:val="24"/>
          <w:szCs w:val="24"/>
        </w:rPr>
        <w:t>– razumije pitanja u normalnom govornom tempu,</w:t>
      </w:r>
      <w:r>
        <w:rPr>
          <w:rFonts w:ascii="Arial" w:hAnsi="Arial" w:cs="Arial"/>
          <w:sz w:val="24"/>
          <w:szCs w:val="24"/>
        </w:rPr>
        <w:t xml:space="preserve"> ali je potrebno ponekad nešto </w:t>
      </w:r>
      <w:r w:rsidRPr="007B496B">
        <w:rPr>
          <w:rFonts w:ascii="Arial" w:hAnsi="Arial" w:cs="Arial"/>
          <w:sz w:val="24"/>
          <w:szCs w:val="24"/>
        </w:rPr>
        <w:t xml:space="preserve"> ponoviti, ne razumije svaku pojedinost kod pisanog i slušanog sadržaja</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dobar </w:t>
      </w:r>
      <w:r w:rsidRPr="007B496B">
        <w:rPr>
          <w:rFonts w:ascii="Arial" w:hAnsi="Arial" w:cs="Arial"/>
          <w:sz w:val="24"/>
          <w:szCs w:val="24"/>
        </w:rPr>
        <w:t xml:space="preserve">– razumije izlaganja i pitanja postavljena sporijim tempom, ponekad je nužno ponoviti </w:t>
      </w:r>
      <w:r>
        <w:rPr>
          <w:rFonts w:ascii="Arial" w:hAnsi="Arial" w:cs="Arial"/>
          <w:sz w:val="24"/>
          <w:szCs w:val="24"/>
        </w:rPr>
        <w:t xml:space="preserve">i </w:t>
      </w:r>
      <w:r w:rsidRPr="007B496B">
        <w:rPr>
          <w:rFonts w:ascii="Arial" w:hAnsi="Arial" w:cs="Arial"/>
          <w:sz w:val="24"/>
          <w:szCs w:val="24"/>
        </w:rPr>
        <w:t>pojednostavniti neke dijelove rečenice, potrebno ga je usmjeravati</w:t>
      </w:r>
    </w:p>
    <w:p w:rsidR="003923ED" w:rsidRPr="007B496B" w:rsidRDefault="003923ED" w:rsidP="007B496B">
      <w:pPr>
        <w:rPr>
          <w:rFonts w:ascii="Arial" w:hAnsi="Arial" w:cs="Arial"/>
          <w:sz w:val="24"/>
          <w:szCs w:val="24"/>
        </w:rPr>
      </w:pPr>
      <w:r w:rsidRPr="007B496B">
        <w:rPr>
          <w:rFonts w:ascii="Arial" w:hAnsi="Arial" w:cs="Arial"/>
          <w:b/>
          <w:i/>
          <w:sz w:val="24"/>
          <w:szCs w:val="24"/>
        </w:rPr>
        <w:t xml:space="preserve">dovoljan </w:t>
      </w:r>
      <w:r>
        <w:rPr>
          <w:rFonts w:ascii="Arial" w:hAnsi="Arial" w:cs="Arial"/>
          <w:sz w:val="24"/>
          <w:szCs w:val="24"/>
        </w:rPr>
        <w:t>– ima minimum razumijevan</w:t>
      </w:r>
      <w:r w:rsidRPr="007B496B">
        <w:rPr>
          <w:rFonts w:ascii="Arial" w:hAnsi="Arial" w:cs="Arial"/>
          <w:sz w:val="24"/>
          <w:szCs w:val="24"/>
        </w:rPr>
        <w:t>ja i napreduje uz pom</w:t>
      </w:r>
      <w:r>
        <w:rPr>
          <w:rFonts w:ascii="Arial" w:hAnsi="Arial" w:cs="Arial"/>
          <w:sz w:val="24"/>
          <w:szCs w:val="24"/>
        </w:rPr>
        <w:t>oć nastavnika koji ga vodi</w:t>
      </w:r>
      <w:r w:rsidRPr="007B496B">
        <w:rPr>
          <w:rFonts w:ascii="Arial" w:hAnsi="Arial" w:cs="Arial"/>
          <w:sz w:val="24"/>
          <w:szCs w:val="24"/>
        </w:rPr>
        <w:t>, ima teškoća u razumijevanju izlaganja</w:t>
      </w:r>
      <w:r>
        <w:rPr>
          <w:rFonts w:ascii="Arial" w:hAnsi="Arial" w:cs="Arial"/>
          <w:sz w:val="24"/>
          <w:szCs w:val="24"/>
        </w:rPr>
        <w:t xml:space="preserve">, jedva shvaća uz objašnjenja i  </w:t>
      </w:r>
      <w:r w:rsidRPr="007B496B">
        <w:rPr>
          <w:rFonts w:ascii="Arial" w:hAnsi="Arial" w:cs="Arial"/>
          <w:sz w:val="24"/>
          <w:szCs w:val="24"/>
        </w:rPr>
        <w:t xml:space="preserve">  pojednostavljenja, slabo razumijeva pisanu i slušanu materiju</w:t>
      </w:r>
    </w:p>
    <w:p w:rsidR="003923ED" w:rsidRPr="007B496B" w:rsidRDefault="003923ED" w:rsidP="007B496B">
      <w:pPr>
        <w:rPr>
          <w:rFonts w:ascii="Arial" w:hAnsi="Arial" w:cs="Arial"/>
          <w:sz w:val="24"/>
          <w:szCs w:val="24"/>
        </w:rPr>
      </w:pPr>
      <w:r w:rsidRPr="007B496B">
        <w:rPr>
          <w:rFonts w:ascii="Arial" w:hAnsi="Arial" w:cs="Arial"/>
          <w:b/>
          <w:i/>
          <w:sz w:val="24"/>
          <w:szCs w:val="24"/>
        </w:rPr>
        <w:t xml:space="preserve">nedovoljan </w:t>
      </w:r>
      <w:r w:rsidRPr="007B496B">
        <w:rPr>
          <w:rFonts w:ascii="Arial" w:hAnsi="Arial" w:cs="Arial"/>
          <w:sz w:val="24"/>
          <w:szCs w:val="24"/>
        </w:rPr>
        <w:t>– ne razumije usmena izlaganja, slušanu i</w:t>
      </w:r>
      <w:r>
        <w:rPr>
          <w:rFonts w:ascii="Arial" w:hAnsi="Arial" w:cs="Arial"/>
          <w:sz w:val="24"/>
          <w:szCs w:val="24"/>
        </w:rPr>
        <w:t xml:space="preserve">li pisanu materiju ni uz pomoć </w:t>
      </w:r>
      <w:r w:rsidRPr="007B496B">
        <w:rPr>
          <w:rFonts w:ascii="Arial" w:hAnsi="Arial" w:cs="Arial"/>
          <w:sz w:val="24"/>
          <w:szCs w:val="24"/>
        </w:rPr>
        <w:t xml:space="preserve"> nastavnika ne razumije</w:t>
      </w:r>
    </w:p>
    <w:p w:rsidR="003923ED" w:rsidRPr="007B496B" w:rsidRDefault="003923ED" w:rsidP="007B496B">
      <w:pPr>
        <w:rPr>
          <w:rFonts w:ascii="Arial" w:hAnsi="Arial" w:cs="Arial"/>
          <w:sz w:val="24"/>
          <w:szCs w:val="24"/>
        </w:rPr>
      </w:pPr>
    </w:p>
    <w:p w:rsidR="003923ED" w:rsidRPr="007B496B" w:rsidRDefault="003923ED" w:rsidP="007B496B">
      <w:pPr>
        <w:rPr>
          <w:rFonts w:ascii="Arial" w:hAnsi="Arial" w:cs="Arial"/>
          <w:b/>
          <w:sz w:val="24"/>
          <w:szCs w:val="24"/>
          <w:u w:val="single"/>
        </w:rPr>
      </w:pPr>
      <w:r w:rsidRPr="007B496B">
        <w:rPr>
          <w:rFonts w:ascii="Arial" w:hAnsi="Arial" w:cs="Arial"/>
          <w:b/>
          <w:sz w:val="24"/>
          <w:szCs w:val="24"/>
          <w:u w:val="single"/>
        </w:rPr>
        <w:t>Mjerila za element govorne sposobnosti:</w:t>
      </w:r>
    </w:p>
    <w:p w:rsidR="003923ED" w:rsidRPr="007B496B" w:rsidRDefault="003923ED" w:rsidP="007B496B">
      <w:pPr>
        <w:rPr>
          <w:rFonts w:ascii="Arial" w:hAnsi="Arial" w:cs="Arial"/>
          <w:sz w:val="24"/>
          <w:szCs w:val="24"/>
        </w:rPr>
      </w:pPr>
      <w:r w:rsidRPr="007B496B">
        <w:rPr>
          <w:rFonts w:ascii="Arial" w:hAnsi="Arial" w:cs="Arial"/>
          <w:b/>
          <w:i/>
          <w:sz w:val="24"/>
          <w:szCs w:val="24"/>
        </w:rPr>
        <w:t xml:space="preserve">    odličan – </w:t>
      </w:r>
      <w:r w:rsidRPr="007B496B">
        <w:rPr>
          <w:rFonts w:ascii="Arial" w:hAnsi="Arial" w:cs="Arial"/>
          <w:sz w:val="24"/>
          <w:szCs w:val="24"/>
        </w:rPr>
        <w:t>učenik slobodno i bez oklijevanja izriče svoje mis</w:t>
      </w:r>
      <w:r>
        <w:rPr>
          <w:rFonts w:ascii="Arial" w:hAnsi="Arial" w:cs="Arial"/>
          <w:sz w:val="24"/>
          <w:szCs w:val="24"/>
        </w:rPr>
        <w:t>li, aktivan je u konverzaciji,</w:t>
      </w:r>
      <w:r w:rsidRPr="007B496B">
        <w:rPr>
          <w:rFonts w:ascii="Arial" w:hAnsi="Arial" w:cs="Arial"/>
          <w:sz w:val="24"/>
          <w:szCs w:val="24"/>
        </w:rPr>
        <w:t xml:space="preserve">    čita i priča s razumijevanjem korektno i tečno </w:t>
      </w:r>
      <w:r>
        <w:rPr>
          <w:rFonts w:ascii="Arial" w:hAnsi="Arial" w:cs="Arial"/>
          <w:sz w:val="24"/>
          <w:szCs w:val="24"/>
        </w:rPr>
        <w:t>s pravilnim izgovorom, fluentno</w:t>
      </w:r>
      <w:r w:rsidRPr="007B496B">
        <w:rPr>
          <w:rFonts w:ascii="Arial" w:hAnsi="Arial" w:cs="Arial"/>
          <w:sz w:val="24"/>
          <w:szCs w:val="24"/>
        </w:rPr>
        <w:t xml:space="preserve">    govori bez većih gramatičkih grešaka</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vrlo dobar </w:t>
      </w:r>
      <w:r w:rsidRPr="007B496B">
        <w:rPr>
          <w:rFonts w:ascii="Arial" w:hAnsi="Arial" w:cs="Arial"/>
          <w:sz w:val="24"/>
          <w:szCs w:val="24"/>
        </w:rPr>
        <w:t xml:space="preserve">– učenik govori korektno, ali je u pojedinim </w:t>
      </w:r>
      <w:r>
        <w:rPr>
          <w:rFonts w:ascii="Arial" w:hAnsi="Arial" w:cs="Arial"/>
          <w:sz w:val="24"/>
          <w:szCs w:val="24"/>
        </w:rPr>
        <w:t xml:space="preserve">elementima nesiguran; govori u </w:t>
      </w:r>
      <w:r w:rsidRPr="007B496B">
        <w:rPr>
          <w:rFonts w:ascii="Arial" w:hAnsi="Arial" w:cs="Arial"/>
          <w:sz w:val="24"/>
          <w:szCs w:val="24"/>
        </w:rPr>
        <w:t xml:space="preserve">  manje gramatičke greške, koje ne utječu na</w:t>
      </w:r>
      <w:r>
        <w:rPr>
          <w:rFonts w:ascii="Arial" w:hAnsi="Arial" w:cs="Arial"/>
          <w:sz w:val="24"/>
          <w:szCs w:val="24"/>
        </w:rPr>
        <w:t xml:space="preserve"> </w:t>
      </w:r>
      <w:r w:rsidRPr="007B496B">
        <w:rPr>
          <w:rFonts w:ascii="Arial" w:hAnsi="Arial" w:cs="Arial"/>
          <w:sz w:val="24"/>
          <w:szCs w:val="24"/>
        </w:rPr>
        <w:t>razumijevanje smisla rečenice;</w:t>
      </w:r>
    </w:p>
    <w:p w:rsidR="003923ED" w:rsidRPr="007B496B" w:rsidRDefault="003923ED" w:rsidP="007B496B">
      <w:pPr>
        <w:rPr>
          <w:rFonts w:ascii="Arial" w:hAnsi="Arial" w:cs="Arial"/>
          <w:sz w:val="24"/>
          <w:szCs w:val="24"/>
        </w:rPr>
      </w:pPr>
      <w:r w:rsidRPr="007B496B">
        <w:rPr>
          <w:rFonts w:ascii="Arial" w:hAnsi="Arial" w:cs="Arial"/>
          <w:sz w:val="24"/>
          <w:szCs w:val="24"/>
        </w:rPr>
        <w:t>ponekad upotrijebi riječ ili frazu neadekvatno, te s pogrešnim izgovorom</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dobar </w:t>
      </w:r>
      <w:r w:rsidRPr="007B496B">
        <w:rPr>
          <w:rFonts w:ascii="Arial" w:hAnsi="Arial" w:cs="Arial"/>
          <w:sz w:val="24"/>
          <w:szCs w:val="24"/>
        </w:rPr>
        <w:t>– učenik se može sporazumijevati i pri tome se služi skromnim fondom riječi, smisao</w:t>
      </w:r>
      <w:r>
        <w:rPr>
          <w:rFonts w:ascii="Arial" w:hAnsi="Arial" w:cs="Arial"/>
          <w:sz w:val="24"/>
          <w:szCs w:val="24"/>
        </w:rPr>
        <w:t xml:space="preserve"> </w:t>
      </w:r>
      <w:r w:rsidRPr="007B496B">
        <w:rPr>
          <w:rFonts w:ascii="Arial" w:hAnsi="Arial" w:cs="Arial"/>
          <w:sz w:val="24"/>
          <w:szCs w:val="24"/>
        </w:rPr>
        <w:t>je ponekad nejasan zbog gramatičkih grešaka i pogrešnog redosli</w:t>
      </w:r>
      <w:r>
        <w:rPr>
          <w:rFonts w:ascii="Arial" w:hAnsi="Arial" w:cs="Arial"/>
          <w:sz w:val="24"/>
          <w:szCs w:val="24"/>
        </w:rPr>
        <w:t xml:space="preserve">jeda riječi, ima  </w:t>
      </w:r>
      <w:r w:rsidRPr="007B496B">
        <w:rPr>
          <w:rFonts w:ascii="Arial" w:hAnsi="Arial" w:cs="Arial"/>
          <w:sz w:val="24"/>
          <w:szCs w:val="24"/>
        </w:rPr>
        <w:t xml:space="preserve">  poteškoća u čitanju, izgovoru i intonaciji, ali je cjelina prihvatljiva i razumljiva</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dovoljan </w:t>
      </w:r>
      <w:r w:rsidRPr="007B496B">
        <w:rPr>
          <w:rFonts w:ascii="Arial" w:hAnsi="Arial" w:cs="Arial"/>
          <w:sz w:val="24"/>
          <w:szCs w:val="24"/>
        </w:rPr>
        <w:t>– učenik pravi ozbiljne greške u konverzacij</w:t>
      </w:r>
      <w:r>
        <w:rPr>
          <w:rFonts w:ascii="Arial" w:hAnsi="Arial" w:cs="Arial"/>
          <w:sz w:val="24"/>
          <w:szCs w:val="24"/>
        </w:rPr>
        <w:t xml:space="preserve">i i izgovoru zbog čega se teško </w:t>
      </w:r>
      <w:r w:rsidRPr="007B496B">
        <w:rPr>
          <w:rFonts w:ascii="Arial" w:hAnsi="Arial" w:cs="Arial"/>
          <w:sz w:val="24"/>
          <w:szCs w:val="24"/>
        </w:rPr>
        <w:t>zaključuje što želi reći; rijetko nalazi odgovarajuće riječi i fraze, teško se</w:t>
      </w:r>
    </w:p>
    <w:p w:rsidR="003923ED" w:rsidRPr="007B496B" w:rsidRDefault="003923ED" w:rsidP="007B496B">
      <w:pPr>
        <w:rPr>
          <w:rFonts w:ascii="Arial" w:hAnsi="Arial" w:cs="Arial"/>
          <w:sz w:val="24"/>
          <w:szCs w:val="24"/>
        </w:rPr>
      </w:pPr>
      <w:r w:rsidRPr="007B496B">
        <w:rPr>
          <w:rFonts w:ascii="Arial" w:hAnsi="Arial" w:cs="Arial"/>
          <w:sz w:val="24"/>
          <w:szCs w:val="24"/>
        </w:rPr>
        <w:t>izražava, a vokabular mu je oskudan, govori sporo i s puno oklijevanja</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nedovoljan</w:t>
      </w:r>
      <w:r w:rsidRPr="007B496B">
        <w:rPr>
          <w:rFonts w:ascii="Arial" w:hAnsi="Arial" w:cs="Arial"/>
          <w:sz w:val="24"/>
          <w:szCs w:val="24"/>
        </w:rPr>
        <w:t xml:space="preserve"> – učenik se ne može samostalno izražavati u </w:t>
      </w:r>
      <w:r>
        <w:rPr>
          <w:rFonts w:ascii="Arial" w:hAnsi="Arial" w:cs="Arial"/>
          <w:sz w:val="24"/>
          <w:szCs w:val="24"/>
        </w:rPr>
        <w:t>usmenom obliku; jedva savladava</w:t>
      </w:r>
      <w:r w:rsidRPr="007B496B">
        <w:rPr>
          <w:rFonts w:ascii="Arial" w:hAnsi="Arial" w:cs="Arial"/>
          <w:sz w:val="24"/>
          <w:szCs w:val="24"/>
        </w:rPr>
        <w:t xml:space="preserve">    najosnovniji vokabular, a loš izgovor onem</w:t>
      </w:r>
      <w:r>
        <w:rPr>
          <w:rFonts w:ascii="Arial" w:hAnsi="Arial" w:cs="Arial"/>
          <w:sz w:val="24"/>
          <w:szCs w:val="24"/>
        </w:rPr>
        <w:t xml:space="preserve">ogućuje razumijevanje sadržaja;   </w:t>
      </w:r>
      <w:r w:rsidRPr="007B496B">
        <w:rPr>
          <w:rFonts w:ascii="Arial" w:hAnsi="Arial" w:cs="Arial"/>
          <w:sz w:val="24"/>
          <w:szCs w:val="24"/>
        </w:rPr>
        <w:t xml:space="preserve"> nije savladao ni najosnovnije gramatičke strukture</w:t>
      </w:r>
    </w:p>
    <w:p w:rsidR="003923ED" w:rsidRPr="007B496B" w:rsidRDefault="003923ED" w:rsidP="007B496B">
      <w:pPr>
        <w:rPr>
          <w:rFonts w:ascii="Arial" w:hAnsi="Arial" w:cs="Arial"/>
          <w:sz w:val="24"/>
          <w:szCs w:val="24"/>
        </w:rPr>
      </w:pPr>
      <w:r w:rsidRPr="007B496B">
        <w:rPr>
          <w:rFonts w:ascii="Arial" w:hAnsi="Arial" w:cs="Arial"/>
          <w:sz w:val="24"/>
          <w:szCs w:val="24"/>
        </w:rPr>
        <w:t>Kriterij ocjenjivanja diktata : 1-3 pogreška = odličan</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4-6 pogrešaka = vrlo dobar</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7-9 pogrešaka = dobar</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10-13 pogrešaka = dovoljan</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14 pogrešaka i više = nedovoljan</w:t>
      </w:r>
    </w:p>
    <w:p w:rsidR="003923ED" w:rsidRPr="007B496B" w:rsidRDefault="003923ED" w:rsidP="007B496B">
      <w:pPr>
        <w:rPr>
          <w:rFonts w:ascii="Arial" w:hAnsi="Arial" w:cs="Arial"/>
          <w:sz w:val="24"/>
          <w:szCs w:val="24"/>
        </w:rPr>
      </w:pPr>
      <w:r w:rsidRPr="007B496B">
        <w:rPr>
          <w:rFonts w:ascii="Arial" w:hAnsi="Arial" w:cs="Arial"/>
          <w:sz w:val="24"/>
          <w:szCs w:val="24"/>
        </w:rPr>
        <w:t>Diktat se najavljuje 5 dana unaprijed.</w:t>
      </w:r>
      <w:r>
        <w:rPr>
          <w:rFonts w:ascii="Arial" w:hAnsi="Arial" w:cs="Arial"/>
          <w:sz w:val="24"/>
          <w:szCs w:val="24"/>
        </w:rPr>
        <w:t xml:space="preserve"> </w:t>
      </w:r>
      <w:r w:rsidRPr="007B496B">
        <w:rPr>
          <w:rFonts w:ascii="Arial" w:hAnsi="Arial" w:cs="Arial"/>
          <w:sz w:val="24"/>
          <w:szCs w:val="24"/>
        </w:rPr>
        <w:t>Vremenski zahtijeva 15 minuta od okvirno 70 riječi.</w:t>
      </w:r>
    </w:p>
    <w:p w:rsidR="003923ED" w:rsidRDefault="003923ED" w:rsidP="00F61F2A">
      <w:pPr>
        <w:ind w:firstLine="708"/>
        <w:rPr>
          <w:rFonts w:ascii="Arial" w:hAnsi="Arial" w:cs="Arial"/>
          <w:sz w:val="24"/>
          <w:szCs w:val="24"/>
        </w:rPr>
      </w:pPr>
    </w:p>
    <w:p w:rsidR="003923ED" w:rsidRPr="007B496B" w:rsidRDefault="003923ED" w:rsidP="00F61F2A">
      <w:pPr>
        <w:ind w:firstLine="708"/>
        <w:rPr>
          <w:rFonts w:ascii="Arial" w:hAnsi="Arial" w:cs="Arial"/>
          <w:sz w:val="24"/>
          <w:szCs w:val="24"/>
        </w:rPr>
      </w:pPr>
    </w:p>
    <w:p w:rsidR="003923ED" w:rsidRPr="007B496B" w:rsidRDefault="003923ED" w:rsidP="007B496B">
      <w:pPr>
        <w:rPr>
          <w:rFonts w:ascii="Arial" w:hAnsi="Arial" w:cs="Arial"/>
          <w:b/>
          <w:sz w:val="24"/>
          <w:szCs w:val="24"/>
          <w:u w:val="single"/>
        </w:rPr>
      </w:pPr>
      <w:r w:rsidRPr="007B496B">
        <w:rPr>
          <w:rFonts w:ascii="Arial" w:hAnsi="Arial" w:cs="Arial"/>
          <w:b/>
          <w:sz w:val="24"/>
          <w:szCs w:val="24"/>
          <w:u w:val="single"/>
        </w:rPr>
        <w:t>Mjerila za element sposobnosti pisanog izražavanja :</w:t>
      </w:r>
    </w:p>
    <w:p w:rsidR="003923ED" w:rsidRPr="007B496B" w:rsidRDefault="003923ED" w:rsidP="007B496B">
      <w:pPr>
        <w:rPr>
          <w:rFonts w:ascii="Arial" w:hAnsi="Arial" w:cs="Arial"/>
          <w:b/>
          <w:sz w:val="24"/>
          <w:szCs w:val="24"/>
          <w:u w:val="single"/>
        </w:rPr>
      </w:pPr>
    </w:p>
    <w:p w:rsidR="003923ED" w:rsidRPr="007B496B" w:rsidRDefault="003923ED" w:rsidP="007B496B">
      <w:pPr>
        <w:rPr>
          <w:rFonts w:ascii="Arial" w:hAnsi="Arial" w:cs="Arial"/>
          <w:sz w:val="24"/>
          <w:szCs w:val="24"/>
        </w:rPr>
      </w:pPr>
      <w:r w:rsidRPr="007B496B">
        <w:rPr>
          <w:rFonts w:ascii="Arial" w:hAnsi="Arial" w:cs="Arial"/>
          <w:b/>
          <w:i/>
          <w:sz w:val="24"/>
          <w:szCs w:val="24"/>
        </w:rPr>
        <w:t xml:space="preserve">   odličan </w:t>
      </w:r>
      <w:r w:rsidRPr="007B496B">
        <w:rPr>
          <w:rFonts w:ascii="Arial" w:hAnsi="Arial" w:cs="Arial"/>
          <w:sz w:val="24"/>
          <w:szCs w:val="24"/>
        </w:rPr>
        <w:t>– učenik može pismeno izraziti svoje misli samos</w:t>
      </w:r>
      <w:r>
        <w:rPr>
          <w:rFonts w:ascii="Arial" w:hAnsi="Arial" w:cs="Arial"/>
          <w:sz w:val="24"/>
          <w:szCs w:val="24"/>
        </w:rPr>
        <w:t>talno i bez većih gramatičkih i ortograf</w:t>
      </w:r>
      <w:r w:rsidRPr="007B496B">
        <w:rPr>
          <w:rFonts w:ascii="Arial" w:hAnsi="Arial" w:cs="Arial"/>
          <w:sz w:val="24"/>
          <w:szCs w:val="24"/>
        </w:rPr>
        <w:t xml:space="preserve">skih grešaka; redovito izvršava sve pisane zadatke u bilježnici </w:t>
      </w:r>
      <w:r>
        <w:rPr>
          <w:rFonts w:ascii="Arial" w:hAnsi="Arial" w:cs="Arial"/>
          <w:sz w:val="24"/>
          <w:szCs w:val="24"/>
        </w:rPr>
        <w:t>i radnoj</w:t>
      </w:r>
      <w:r w:rsidRPr="007B496B">
        <w:rPr>
          <w:rFonts w:ascii="Arial" w:hAnsi="Arial" w:cs="Arial"/>
          <w:sz w:val="24"/>
          <w:szCs w:val="24"/>
        </w:rPr>
        <w:t xml:space="preserve">   bilježnici, ima dobru tehniku rješavanja testova i uspješan je</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vrlo dobar </w:t>
      </w:r>
      <w:r w:rsidRPr="007B496B">
        <w:rPr>
          <w:rFonts w:ascii="Arial" w:hAnsi="Arial" w:cs="Arial"/>
          <w:sz w:val="24"/>
          <w:szCs w:val="24"/>
        </w:rPr>
        <w:t>– učenik pismeno izražava svoje misli sa</w:t>
      </w:r>
      <w:r>
        <w:rPr>
          <w:rFonts w:ascii="Arial" w:hAnsi="Arial" w:cs="Arial"/>
          <w:sz w:val="24"/>
          <w:szCs w:val="24"/>
        </w:rPr>
        <w:t>mostalno uz poneke gramatičke i</w:t>
      </w:r>
      <w:r w:rsidRPr="007B496B">
        <w:rPr>
          <w:rFonts w:ascii="Arial" w:hAnsi="Arial" w:cs="Arial"/>
          <w:sz w:val="24"/>
          <w:szCs w:val="24"/>
        </w:rPr>
        <w:t xml:space="preserve"> ortografske greške; gotovo redovito ima sve pisane radove</w:t>
      </w:r>
      <w:r>
        <w:rPr>
          <w:rFonts w:ascii="Arial" w:hAnsi="Arial" w:cs="Arial"/>
          <w:sz w:val="24"/>
          <w:szCs w:val="24"/>
        </w:rPr>
        <w:t xml:space="preserve">; ima vrlo dobar </w:t>
      </w:r>
      <w:r w:rsidRPr="007B496B">
        <w:rPr>
          <w:rFonts w:ascii="Arial" w:hAnsi="Arial" w:cs="Arial"/>
          <w:sz w:val="24"/>
          <w:szCs w:val="24"/>
        </w:rPr>
        <w:t>rezultat na rješavanju testa</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dobar</w:t>
      </w:r>
      <w:r w:rsidRPr="007B496B">
        <w:rPr>
          <w:rFonts w:ascii="Arial" w:hAnsi="Arial" w:cs="Arial"/>
          <w:sz w:val="24"/>
          <w:szCs w:val="24"/>
        </w:rPr>
        <w:t xml:space="preserve"> – učenik ne može bez pomoći izraziti svoje mis</w:t>
      </w:r>
      <w:r>
        <w:rPr>
          <w:rFonts w:ascii="Arial" w:hAnsi="Arial" w:cs="Arial"/>
          <w:sz w:val="24"/>
          <w:szCs w:val="24"/>
        </w:rPr>
        <w:t xml:space="preserve">li  pismenim putem i pravi veće </w:t>
      </w:r>
      <w:r w:rsidRPr="007B496B">
        <w:rPr>
          <w:rFonts w:ascii="Arial" w:hAnsi="Arial" w:cs="Arial"/>
          <w:sz w:val="24"/>
          <w:szCs w:val="24"/>
        </w:rPr>
        <w:t>ortografske i gramatičke greške; neredovito izvršava domaće i školske pisane</w:t>
      </w:r>
    </w:p>
    <w:p w:rsidR="003923ED" w:rsidRPr="007B496B" w:rsidRDefault="003923ED" w:rsidP="007B496B">
      <w:pPr>
        <w:rPr>
          <w:rFonts w:ascii="Arial" w:hAnsi="Arial" w:cs="Arial"/>
          <w:sz w:val="24"/>
          <w:szCs w:val="24"/>
        </w:rPr>
      </w:pPr>
      <w:r w:rsidRPr="007B496B">
        <w:rPr>
          <w:rFonts w:ascii="Arial" w:hAnsi="Arial" w:cs="Arial"/>
          <w:sz w:val="24"/>
          <w:szCs w:val="24"/>
        </w:rPr>
        <w:t>zadatke; ima skroman i prosječan rezultat na rješavanju testa</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dovoljan </w:t>
      </w:r>
      <w:r w:rsidRPr="007B496B">
        <w:rPr>
          <w:rFonts w:ascii="Arial" w:hAnsi="Arial" w:cs="Arial"/>
          <w:sz w:val="24"/>
          <w:szCs w:val="24"/>
        </w:rPr>
        <w:t>– učenik nije sposoban samostalno se pismeno izr</w:t>
      </w:r>
      <w:r>
        <w:rPr>
          <w:rFonts w:ascii="Arial" w:hAnsi="Arial" w:cs="Arial"/>
          <w:sz w:val="24"/>
          <w:szCs w:val="24"/>
        </w:rPr>
        <w:t>ažavati, pravi česte i ozbiljne</w:t>
      </w:r>
      <w:r w:rsidRPr="007B496B">
        <w:rPr>
          <w:rFonts w:ascii="Arial" w:hAnsi="Arial" w:cs="Arial"/>
          <w:sz w:val="24"/>
          <w:szCs w:val="24"/>
        </w:rPr>
        <w:t xml:space="preserve"> ortografske i gramatičke greške; postiže minimalan uspjeh na testu preko 50%</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nedovoljan</w:t>
      </w:r>
      <w:r w:rsidRPr="007B496B">
        <w:rPr>
          <w:rFonts w:ascii="Arial" w:hAnsi="Arial" w:cs="Arial"/>
          <w:sz w:val="24"/>
          <w:szCs w:val="24"/>
        </w:rPr>
        <w:t xml:space="preserve"> – pravi krupne greške u pismenom izraž</w:t>
      </w:r>
      <w:r>
        <w:rPr>
          <w:rFonts w:ascii="Arial" w:hAnsi="Arial" w:cs="Arial"/>
          <w:sz w:val="24"/>
          <w:szCs w:val="24"/>
        </w:rPr>
        <w:t>avanju i u osnovnim gramatičkim</w:t>
      </w:r>
      <w:r w:rsidRPr="007B496B">
        <w:rPr>
          <w:rFonts w:ascii="Arial" w:hAnsi="Arial" w:cs="Arial"/>
          <w:sz w:val="24"/>
          <w:szCs w:val="24"/>
        </w:rPr>
        <w:t xml:space="preserve">  oblicima, ne izvršava pisane zadaće gotovo uopće, nema dostatan broj bodova</w:t>
      </w:r>
    </w:p>
    <w:p w:rsidR="003923ED" w:rsidRPr="007B496B" w:rsidRDefault="003923ED" w:rsidP="007B496B">
      <w:pPr>
        <w:rPr>
          <w:rFonts w:ascii="Arial" w:hAnsi="Arial" w:cs="Arial"/>
          <w:sz w:val="24"/>
          <w:szCs w:val="24"/>
        </w:rPr>
      </w:pPr>
    </w:p>
    <w:p w:rsidR="003923ED" w:rsidRPr="007B496B" w:rsidRDefault="003923ED" w:rsidP="007B496B">
      <w:pPr>
        <w:rPr>
          <w:rFonts w:ascii="Arial" w:hAnsi="Arial" w:cs="Arial"/>
          <w:sz w:val="24"/>
          <w:szCs w:val="24"/>
        </w:rPr>
      </w:pPr>
      <w:r w:rsidRPr="007B496B">
        <w:rPr>
          <w:rFonts w:ascii="Arial" w:hAnsi="Arial" w:cs="Arial"/>
          <w:sz w:val="24"/>
          <w:szCs w:val="24"/>
        </w:rPr>
        <w:t>Pis</w:t>
      </w:r>
      <w:r>
        <w:rPr>
          <w:rFonts w:ascii="Arial" w:hAnsi="Arial" w:cs="Arial"/>
          <w:sz w:val="24"/>
          <w:szCs w:val="24"/>
        </w:rPr>
        <w:t>meni test iz gramatike</w:t>
      </w:r>
      <w:r w:rsidRPr="007B496B">
        <w:rPr>
          <w:rFonts w:ascii="Arial" w:hAnsi="Arial" w:cs="Arial"/>
          <w:sz w:val="24"/>
          <w:szCs w:val="24"/>
        </w:rPr>
        <w:t xml:space="preserve"> vrednuje se prema slijedećim kriterijima : od 0 do 39% - nedovoljan, od40 do 55% - dovoljan (2), od 56 do 76% - dobar (3), od 77 do 92% - vrlo dobar (4), od 93 do 100 % - odličan (5).</w:t>
      </w:r>
    </w:p>
    <w:p w:rsidR="003923ED" w:rsidRPr="007B496B" w:rsidRDefault="003923ED" w:rsidP="007B496B">
      <w:pPr>
        <w:rPr>
          <w:rFonts w:ascii="Arial" w:hAnsi="Arial" w:cs="Arial"/>
          <w:sz w:val="24"/>
          <w:szCs w:val="24"/>
        </w:rPr>
      </w:pPr>
    </w:p>
    <w:p w:rsidR="003923ED" w:rsidRPr="007B496B" w:rsidRDefault="003923ED" w:rsidP="007B496B">
      <w:pPr>
        <w:rPr>
          <w:rFonts w:ascii="Arial" w:hAnsi="Arial" w:cs="Arial"/>
          <w:sz w:val="24"/>
          <w:szCs w:val="24"/>
        </w:rPr>
      </w:pPr>
      <w:r w:rsidRPr="007B496B">
        <w:rPr>
          <w:rFonts w:ascii="Arial" w:hAnsi="Arial" w:cs="Arial"/>
          <w:b/>
          <w:sz w:val="24"/>
          <w:szCs w:val="24"/>
          <w:u w:val="single"/>
        </w:rPr>
        <w:t>Mjerila za element jezične zakonitosti :</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odličan</w:t>
      </w:r>
      <w:r w:rsidRPr="007B496B">
        <w:rPr>
          <w:rFonts w:ascii="Arial" w:hAnsi="Arial" w:cs="Arial"/>
          <w:sz w:val="24"/>
          <w:szCs w:val="24"/>
        </w:rPr>
        <w:t xml:space="preserve"> – učenik suvereno vlada gramatičkim pravilima, potpuno ih razumije i pravilno   primjenjuje u kontekstu</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 xml:space="preserve">vrlo dobar </w:t>
      </w:r>
      <w:r w:rsidRPr="007B496B">
        <w:rPr>
          <w:rFonts w:ascii="Arial" w:hAnsi="Arial" w:cs="Arial"/>
          <w:sz w:val="24"/>
          <w:szCs w:val="24"/>
        </w:rPr>
        <w:t>– učenik razumije i pravilno primjenjuje</w:t>
      </w:r>
      <w:r>
        <w:rPr>
          <w:rFonts w:ascii="Arial" w:hAnsi="Arial" w:cs="Arial"/>
          <w:sz w:val="24"/>
          <w:szCs w:val="24"/>
        </w:rPr>
        <w:t xml:space="preserve"> naučena gramatička pravila, uz </w:t>
      </w:r>
      <w:r w:rsidRPr="007B496B">
        <w:rPr>
          <w:rFonts w:ascii="Arial" w:hAnsi="Arial" w:cs="Arial"/>
          <w:sz w:val="24"/>
          <w:szCs w:val="24"/>
        </w:rPr>
        <w:t>mjestimične pogreške</w:t>
      </w:r>
    </w:p>
    <w:p w:rsidR="003923ED" w:rsidRPr="007B496B" w:rsidRDefault="003923ED" w:rsidP="007B496B">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dobar</w:t>
      </w:r>
      <w:r w:rsidRPr="007B496B">
        <w:rPr>
          <w:rFonts w:ascii="Arial" w:hAnsi="Arial" w:cs="Arial"/>
          <w:sz w:val="24"/>
          <w:szCs w:val="24"/>
        </w:rPr>
        <w:t xml:space="preserve"> – učenik djelomično i nekonzistentno primjenjuje naučena gramatička pravila</w:t>
      </w:r>
    </w:p>
    <w:p w:rsidR="003923ED" w:rsidRPr="00AD34E4" w:rsidRDefault="003923ED" w:rsidP="00AD34E4">
      <w:pPr>
        <w:rPr>
          <w:rFonts w:ascii="Arial" w:hAnsi="Arial" w:cs="Arial"/>
          <w:sz w:val="24"/>
          <w:szCs w:val="24"/>
        </w:rPr>
      </w:pPr>
      <w:r w:rsidRPr="007B496B">
        <w:rPr>
          <w:rFonts w:ascii="Arial" w:hAnsi="Arial" w:cs="Arial"/>
          <w:sz w:val="24"/>
          <w:szCs w:val="24"/>
        </w:rPr>
        <w:t xml:space="preserve">    </w:t>
      </w:r>
      <w:r w:rsidRPr="007B496B">
        <w:rPr>
          <w:rFonts w:ascii="Arial" w:hAnsi="Arial" w:cs="Arial"/>
          <w:b/>
          <w:i/>
          <w:sz w:val="24"/>
          <w:szCs w:val="24"/>
        </w:rPr>
        <w:t>dovoljan</w:t>
      </w:r>
      <w:r w:rsidRPr="007B496B">
        <w:rPr>
          <w:rFonts w:ascii="Arial" w:hAnsi="Arial" w:cs="Arial"/>
          <w:sz w:val="24"/>
          <w:szCs w:val="24"/>
        </w:rPr>
        <w:t xml:space="preserve"> – učenik ne zna primijeniti gramatička pravila n</w:t>
      </w:r>
      <w:r>
        <w:rPr>
          <w:rFonts w:ascii="Arial" w:hAnsi="Arial" w:cs="Arial"/>
          <w:sz w:val="24"/>
          <w:szCs w:val="24"/>
        </w:rPr>
        <w:t>iti ih upotrijebiti u kontekstu</w:t>
      </w:r>
    </w:p>
    <w:p w:rsidR="003923ED" w:rsidRPr="007B496B" w:rsidRDefault="003923ED" w:rsidP="007B496B">
      <w:pPr>
        <w:rPr>
          <w:rFonts w:ascii="Arial" w:hAnsi="Arial" w:cs="Arial"/>
          <w:sz w:val="24"/>
          <w:szCs w:val="24"/>
        </w:rPr>
        <w:sectPr w:rsidR="003923ED" w:rsidRPr="007B496B">
          <w:headerReference w:type="default" r:id="rId6"/>
          <w:headerReference w:type="first" r:id="rId7"/>
          <w:pgSz w:w="11906" w:h="16838"/>
          <w:pgMar w:top="1134" w:right="1416" w:bottom="1134" w:left="1418" w:header="720" w:footer="720" w:gutter="0"/>
          <w:cols w:space="708"/>
          <w:titlePg/>
        </w:sectPr>
      </w:pPr>
      <w:r w:rsidRPr="007B496B">
        <w:rPr>
          <w:rFonts w:ascii="Arial" w:hAnsi="Arial" w:cs="Arial"/>
          <w:b/>
          <w:sz w:val="24"/>
          <w:szCs w:val="24"/>
        </w:rPr>
        <w:t>Vrednovanje učenika s teškoćama</w:t>
      </w:r>
      <w:r>
        <w:rPr>
          <w:rFonts w:ascii="Arial" w:hAnsi="Arial" w:cs="Arial"/>
          <w:sz w:val="24"/>
          <w:szCs w:val="24"/>
        </w:rPr>
        <w:t xml:space="preserve"> isto je kao i kod razredne nastave.</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Ponavljanje pisane provjere može se provesti ako manje od 50% učenika ostvari pozitivan rezultat.</w:t>
      </w:r>
    </w:p>
    <w:p w:rsidR="003923ED" w:rsidRPr="007B496B" w:rsidRDefault="003923ED" w:rsidP="00D46A17">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Usmeni izričaj trebao bi se vrednovati kontinuirano, kako bi se potaknulo učenike da na svakom satu interveniraju i sudjeluju. Na taj se način nakon više sati u slijedu može vrednovati aktivnost učenika i kao takva ocijeniti ocjenom od 1 do 5. </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Usmeni odgovor vrednuje se na sljedeći način: za ocjenu dovoljan (2) učenik treba znati pročitati tekst, prevesti ga, odgovoriti na pitanja vezana uz bitne elemente sadržaja i kratko reproducirati tekst. Ukoliko učenik nije u stanju pročitati tekst, daljnje ispitivanje je nepotrebno te ne može dobiti pozitivnu ocjenu. </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Za ocjenu dobar (3) uz prethodno navedeno, učenik mora znati ključne riječi iz novog vokabulara, te njihove sinonime i primjereno ih koristiti u prepričavanju teksta. Učenik se također mora fluentno izražavati, uz greške koje ne utječu na razumijevanje iskaza.</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Za ocjenu vrlo dobar (4) učenik je potpuno fluentan u izražavanju ali nove leksičke i gramatičke sadržaje nije u potpunosti savladao.</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Za ocjenu odličan (5) učenik mora biti u potpunosti fluentan te sposoban samostalno vladati novousvojenim leksičkim i gramatičkim strukturama, proširujući njihovu primjenu i integrirajući ih u nove situacije i kontekste.</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Ljestvica vrednovanja gramatičkih testova, diktata i eseja u potpunosti je prihvaćena od strane Aktiva stranih jezika 3.09.2015, dok kod usmenih odgovora profesori pridržavaju pravo vlastitog pristupa i vrednovanja ali uvijek sukladno obrađenim sadržajima.</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Pri izradi ovog nacrta vrednovanja, Aktiv je poštovao članke Pravilnika. Pri izradi ljestvice za vrednovanje gramatičkih testova poštovala se preporuka Ministarstva, odnosno Agencije (ŽSV) dok su kriteriji za manje egzaktna područja vrednovanja dogovoreni na razini Aktiva.</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w:t>
      </w: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ab/>
        <w:t>Voditeljica aktiva u 2015./16.god. Kovačević O., prof. engleskog i francuskog jezika</w:t>
      </w: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p>
    <w:p w:rsidR="003923ED" w:rsidRPr="007B496B" w:rsidRDefault="003923ED" w:rsidP="007A13A9">
      <w:pPr>
        <w:pStyle w:val="PlainText"/>
        <w:rPr>
          <w:rFonts w:ascii="Arial" w:hAnsi="Arial" w:cs="Arial"/>
          <w:sz w:val="24"/>
          <w:szCs w:val="24"/>
        </w:rPr>
      </w:pPr>
      <w:r w:rsidRPr="007B496B">
        <w:rPr>
          <w:rFonts w:ascii="Arial" w:hAnsi="Arial" w:cs="Arial"/>
          <w:sz w:val="24"/>
          <w:szCs w:val="24"/>
        </w:rPr>
        <w:t xml:space="preserve"> </w:t>
      </w:r>
      <w:r w:rsidRPr="007B496B">
        <w:rPr>
          <w:rFonts w:ascii="Arial" w:hAnsi="Arial" w:cs="Arial"/>
          <w:sz w:val="24"/>
          <w:szCs w:val="24"/>
        </w:rPr>
        <w:tab/>
        <w:t xml:space="preserve"> </w:t>
      </w:r>
    </w:p>
    <w:sectPr w:rsidR="003923ED" w:rsidRPr="007B496B" w:rsidSect="00223B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3ED" w:rsidRDefault="003923ED">
      <w:pPr>
        <w:spacing w:after="0" w:line="240" w:lineRule="auto"/>
      </w:pPr>
      <w:r>
        <w:separator/>
      </w:r>
    </w:p>
  </w:endnote>
  <w:endnote w:type="continuationSeparator" w:id="0">
    <w:p w:rsidR="003923ED" w:rsidRDefault="00392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3ED" w:rsidRDefault="003923ED">
      <w:pPr>
        <w:spacing w:after="0" w:line="240" w:lineRule="auto"/>
      </w:pPr>
      <w:r>
        <w:separator/>
      </w:r>
    </w:p>
  </w:footnote>
  <w:footnote w:type="continuationSeparator" w:id="0">
    <w:p w:rsidR="003923ED" w:rsidRDefault="00392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ED" w:rsidRDefault="003923ED">
    <w:pPr>
      <w:pStyle w:val="Header"/>
      <w:ind w:right="360"/>
      <w:rPr>
        <w:lang w:val="hr-HR"/>
      </w:rPr>
    </w:pPr>
    <w:r>
      <w:rPr>
        <w:lang w:val="hr-HR"/>
      </w:rPr>
      <w:t xml:space="preserve">        </w:t>
    </w:r>
    <w:r>
      <w:rPr>
        <w:lang w:val="hr-H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ED" w:rsidRDefault="003923ED">
    <w:pPr>
      <w:pStyle w:val="Header"/>
      <w:rPr>
        <w:lang w:val="hr-HR"/>
      </w:rPr>
    </w:pPr>
    <w:r>
      <w:rPr>
        <w:lang w:val="hr-HR"/>
      </w:rPr>
      <w:t xml:space="preserve">              </w:t>
    </w:r>
    <w:r>
      <w:rPr>
        <w:lang w:val="hr-HR"/>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35F"/>
    <w:rsid w:val="000B30BA"/>
    <w:rsid w:val="001040C2"/>
    <w:rsid w:val="0021135F"/>
    <w:rsid w:val="00223BD7"/>
    <w:rsid w:val="003923ED"/>
    <w:rsid w:val="00663C72"/>
    <w:rsid w:val="00732C22"/>
    <w:rsid w:val="007A13A9"/>
    <w:rsid w:val="007B496B"/>
    <w:rsid w:val="008758CA"/>
    <w:rsid w:val="00923F59"/>
    <w:rsid w:val="00AD34E4"/>
    <w:rsid w:val="00B21B28"/>
    <w:rsid w:val="00B9448E"/>
    <w:rsid w:val="00D46A17"/>
    <w:rsid w:val="00DC701F"/>
    <w:rsid w:val="00F61F2A"/>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C2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paragraph" w:styleId="Title">
    <w:name w:val="Title"/>
    <w:basedOn w:val="Normal"/>
    <w:next w:val="Normal"/>
    <w:link w:val="TitleChar"/>
    <w:uiPriority w:val="99"/>
    <w:qFormat/>
    <w:rsid w:val="00223BD7"/>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223BD7"/>
    <w:rPr>
      <w:rFonts w:ascii="Calibri Light" w:hAnsi="Calibri Light" w:cs="Times New Roman"/>
      <w:spacing w:val="-10"/>
      <w:kern w:val="28"/>
      <w:sz w:val="56"/>
      <w:szCs w:val="56"/>
    </w:rPr>
  </w:style>
  <w:style w:type="paragraph" w:styleId="Header">
    <w:name w:val="header"/>
    <w:basedOn w:val="Normal"/>
    <w:link w:val="HeaderChar"/>
    <w:uiPriority w:val="99"/>
    <w:rsid w:val="007B496B"/>
    <w:pPr>
      <w:tabs>
        <w:tab w:val="center" w:pos="4536"/>
        <w:tab w:val="right" w:pos="9072"/>
      </w:tabs>
      <w:overflowPunct w:val="0"/>
      <w:autoSpaceDE w:val="0"/>
      <w:autoSpaceDN w:val="0"/>
      <w:adjustRightInd w:val="0"/>
      <w:spacing w:after="0" w:line="240" w:lineRule="auto"/>
    </w:pPr>
    <w:rPr>
      <w:rFonts w:ascii="Times New Roman" w:eastAsia="Times New Roman" w:hAnsi="Times New Roman"/>
      <w:sz w:val="24"/>
      <w:szCs w:val="20"/>
      <w:lang w:val="en-US" w:eastAsia="de-DE"/>
    </w:rPr>
  </w:style>
  <w:style w:type="character" w:customStyle="1" w:styleId="HeaderChar">
    <w:name w:val="Header Char"/>
    <w:basedOn w:val="DefaultParagraphFont"/>
    <w:link w:val="Header"/>
    <w:uiPriority w:val="99"/>
    <w:locked/>
    <w:rsid w:val="007B496B"/>
    <w:rPr>
      <w:rFonts w:ascii="Times New Roman" w:hAnsi="Times New Roman" w:cs="Times New Roman"/>
      <w:sz w:val="20"/>
      <w:szCs w:val="20"/>
      <w:lang w:val="en-US" w:eastAsia="de-DE"/>
    </w:rPr>
  </w:style>
  <w:style w:type="paragraph" w:styleId="Footer">
    <w:name w:val="footer"/>
    <w:basedOn w:val="Normal"/>
    <w:link w:val="FooterChar"/>
    <w:uiPriority w:val="99"/>
    <w:rsid w:val="00D46A1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46A1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1456</Words>
  <Characters>8305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Olena</dc:creator>
  <cp:keywords/>
  <dc:description/>
  <cp:lastModifiedBy>Korisnik</cp:lastModifiedBy>
  <cp:revision>2</cp:revision>
  <dcterms:created xsi:type="dcterms:W3CDTF">2015-11-17T10:55:00Z</dcterms:created>
  <dcterms:modified xsi:type="dcterms:W3CDTF">2015-11-17T10:55:00Z</dcterms:modified>
</cp:coreProperties>
</file>