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A5" w:rsidRPr="007F74A5" w:rsidRDefault="007F74A5" w:rsidP="007F74A5">
      <w:pPr>
        <w:spacing w:after="120"/>
        <w:ind w:firstLine="539"/>
        <w:jc w:val="center"/>
        <w:rPr>
          <w:rFonts w:ascii="Arial" w:hAnsi="Arial" w:cs="Arial"/>
          <w:b/>
          <w:sz w:val="28"/>
          <w:szCs w:val="28"/>
          <w:lang w:val="hr-HR"/>
        </w:rPr>
      </w:pPr>
      <w:bookmarkStart w:id="0" w:name="_GoBack"/>
      <w:bookmarkEnd w:id="0"/>
      <w:r w:rsidRPr="007F74A5">
        <w:rPr>
          <w:rFonts w:ascii="Arial" w:hAnsi="Arial" w:cs="Arial"/>
          <w:b/>
          <w:sz w:val="28"/>
          <w:szCs w:val="28"/>
          <w:lang w:val="hr-HR"/>
        </w:rPr>
        <w:t>ŠKOLSKI PREVENTIVNI PROGRAM</w:t>
      </w:r>
    </w:p>
    <w:p w:rsidR="007F74A5" w:rsidRDefault="007F74A5" w:rsidP="007F74A5">
      <w:pPr>
        <w:spacing w:after="120"/>
        <w:ind w:firstLine="539"/>
        <w:rPr>
          <w:rFonts w:ascii="Arial" w:hAnsi="Arial" w:cs="Arial"/>
          <w:sz w:val="24"/>
          <w:szCs w:val="24"/>
          <w:lang w:val="hr-HR"/>
        </w:rPr>
      </w:pPr>
    </w:p>
    <w:p w:rsidR="007F74A5" w:rsidRPr="0037531F" w:rsidRDefault="007F74A5" w:rsidP="007F74A5">
      <w:pPr>
        <w:spacing w:after="120"/>
        <w:ind w:firstLine="539"/>
        <w:rPr>
          <w:rFonts w:ascii="Arial" w:hAnsi="Arial" w:cs="Arial"/>
          <w:sz w:val="24"/>
          <w:szCs w:val="24"/>
          <w:lang w:val="hr-HR"/>
        </w:rPr>
      </w:pPr>
      <w:r w:rsidRPr="0037531F">
        <w:rPr>
          <w:rFonts w:ascii="Arial" w:hAnsi="Arial" w:cs="Arial"/>
          <w:sz w:val="24"/>
          <w:szCs w:val="24"/>
          <w:lang w:val="hr-HR"/>
        </w:rPr>
        <w:t xml:space="preserve">Škola je dužna izraditi program prevencije zlouporabe droga i program mjera za prevenciju nasilja i povećanje sigurnosti u školi </w:t>
      </w:r>
      <w:proofErr w:type="spellStart"/>
      <w:r w:rsidRPr="0037531F">
        <w:rPr>
          <w:rFonts w:ascii="Arial" w:hAnsi="Arial" w:cs="Arial"/>
          <w:sz w:val="24"/>
          <w:szCs w:val="24"/>
          <w:lang w:val="hr-HR"/>
        </w:rPr>
        <w:t>odn</w:t>
      </w:r>
      <w:proofErr w:type="spellEnd"/>
      <w:r w:rsidRPr="0037531F">
        <w:rPr>
          <w:rFonts w:ascii="Arial" w:hAnsi="Arial" w:cs="Arial"/>
          <w:sz w:val="24"/>
          <w:szCs w:val="24"/>
          <w:lang w:val="hr-HR"/>
        </w:rPr>
        <w:t xml:space="preserve">. prevenciju nasilja prema djeci i među djecom. Ova društveno neprihvatljiva ponašanja posljedica su djelovanja brojnih negativnih faktora koji su u međusobnoj interakciji i koji ugrožavaju psihosocijalni razvoj djeteta. Što je veći broj nepovoljnih faktora koji  djeluju na dijete tijekom njegova odrastanja i što je dulje njihovo djelovanje, rizik od razvijanja osobno i društveno štetnih oblika ponašanja je veći. Prevencija, općenito, ima tri razine: univerzalnu, selektivnu i indiciranu. Cilj preventivnog programa je podizanje kvalitete odgojno-obrazovnog rada s učenicima, u školi i kod kuće, kako bi se kod njih potakao razvoj samopouzdanja i samopoštovanja, usvajanje prihvatljivih stavova i ponašanja, te razvoj poželjnih osobina ličnosti, što će im omogućiti odgovorno donošenje odluka u različitim problemskim situacijama. Time se smanjuje rizik razvoja društveno neprihvatljivih ponašanja, kao što su konzumiranje sredstava ovisnosti i nasilna ponašanja.  Ovaj cilj može se ostvariti kroz različite aktivnosti usmjerene prema učenicima i njihovim roditeljima koje su međusobno povezane i prožimaju se. Najveći dio oba programa čine opće mjere koje su im zajedničke, pa nema smisla raditi dva zasebna programa. Teme nasilja i ovisnosti obrađuju se na različitim uzrastima u okviru nastave pojedinih predmeta s ciljem usvajanja prihvatljivih stavova i razvijanja sposobnosti kritičkog razmišljanja o poticajima na štetna ponašanja. Te teme definirane su nastavnim planom i programom, pa nema potrebe obuhvaćati ih još jednom posebnim programom izrađenim na razini škole. Stoga </w:t>
      </w:r>
      <w:r w:rsidR="00466CFE" w:rsidRPr="0037531F">
        <w:rPr>
          <w:rFonts w:ascii="Arial" w:hAnsi="Arial" w:cs="Arial"/>
          <w:sz w:val="24"/>
          <w:szCs w:val="24"/>
          <w:lang w:val="hr-HR"/>
        </w:rPr>
        <w:t xml:space="preserve">ovaj </w:t>
      </w:r>
      <w:r w:rsidRPr="0037531F">
        <w:rPr>
          <w:rFonts w:ascii="Arial" w:hAnsi="Arial" w:cs="Arial"/>
          <w:sz w:val="24"/>
          <w:szCs w:val="24"/>
          <w:lang w:val="hr-HR"/>
        </w:rPr>
        <w:t xml:space="preserve">Školski preventivni program </w:t>
      </w:r>
      <w:r w:rsidR="00466CFE" w:rsidRPr="0037531F">
        <w:rPr>
          <w:rFonts w:ascii="Arial" w:hAnsi="Arial" w:cs="Arial"/>
          <w:sz w:val="24"/>
          <w:szCs w:val="24"/>
          <w:lang w:val="hr-HR"/>
        </w:rPr>
        <w:t xml:space="preserve">ističe i </w:t>
      </w:r>
      <w:r w:rsidRPr="0037531F">
        <w:rPr>
          <w:rFonts w:ascii="Arial" w:hAnsi="Arial" w:cs="Arial"/>
          <w:sz w:val="24"/>
          <w:szCs w:val="24"/>
          <w:lang w:val="hr-HR"/>
        </w:rPr>
        <w:t>objedinjuje nekoliko programa i projekata koji imaju za cilj stvaranje odgojno-obrazovnog okruženja za učenike koje će im omogućiti zdrav razvoj ličnosti koja će znati donositi odgovorne odluke i odgovorno se ponašati</w:t>
      </w:r>
      <w:r w:rsidR="00466CFE" w:rsidRPr="0037531F">
        <w:rPr>
          <w:rFonts w:ascii="Arial" w:hAnsi="Arial" w:cs="Arial"/>
          <w:sz w:val="24"/>
          <w:szCs w:val="24"/>
          <w:lang w:val="hr-HR"/>
        </w:rPr>
        <w:t>, a koje su specifične za našu školu</w:t>
      </w:r>
      <w:r w:rsidRPr="0037531F">
        <w:rPr>
          <w:rFonts w:ascii="Arial" w:hAnsi="Arial" w:cs="Arial"/>
          <w:sz w:val="24"/>
          <w:szCs w:val="24"/>
          <w:lang w:val="hr-HR"/>
        </w:rPr>
        <w:t>. Navedeni programi i projekti opisani su u školskom kurikulumu:</w:t>
      </w:r>
    </w:p>
    <w:p w:rsidR="007F74A5" w:rsidRPr="00A45CD1" w:rsidRDefault="007F74A5" w:rsidP="007F74A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45CD1">
        <w:rPr>
          <w:rFonts w:ascii="Arial" w:hAnsi="Arial" w:cs="Arial"/>
          <w:sz w:val="24"/>
          <w:szCs w:val="24"/>
          <w:lang w:val="hr-HR"/>
        </w:rPr>
        <w:t>Jačanje roditeljskih kompetencija</w:t>
      </w:r>
    </w:p>
    <w:p w:rsidR="007F74A5" w:rsidRPr="00A45CD1" w:rsidRDefault="007F74A5" w:rsidP="007F74A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45CD1">
        <w:rPr>
          <w:rFonts w:ascii="Arial" w:hAnsi="Arial" w:cs="Arial"/>
          <w:sz w:val="24"/>
          <w:szCs w:val="24"/>
          <w:lang w:val="hr-HR"/>
        </w:rPr>
        <w:t xml:space="preserve">Razvijanje </w:t>
      </w:r>
      <w:proofErr w:type="spellStart"/>
      <w:r w:rsidRPr="00A45CD1">
        <w:rPr>
          <w:rFonts w:ascii="Arial" w:hAnsi="Arial" w:cs="Arial"/>
          <w:sz w:val="24"/>
          <w:szCs w:val="24"/>
          <w:lang w:val="hr-HR"/>
        </w:rPr>
        <w:t>socioemocionalnih</w:t>
      </w:r>
      <w:proofErr w:type="spellEnd"/>
      <w:r w:rsidRPr="00A45CD1">
        <w:rPr>
          <w:rFonts w:ascii="Arial" w:hAnsi="Arial" w:cs="Arial"/>
          <w:sz w:val="24"/>
          <w:szCs w:val="24"/>
          <w:lang w:val="hr-HR"/>
        </w:rPr>
        <w:t xml:space="preserve"> kompetencija učenika</w:t>
      </w:r>
    </w:p>
    <w:p w:rsidR="007F74A5" w:rsidRPr="00A45CD1" w:rsidRDefault="007F74A5" w:rsidP="007F74A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45CD1">
        <w:rPr>
          <w:rFonts w:ascii="Arial" w:hAnsi="Arial" w:cs="Arial"/>
          <w:sz w:val="24"/>
          <w:szCs w:val="24"/>
          <w:lang w:val="hr-HR"/>
        </w:rPr>
        <w:t>Prevencija zlostavljanja djec</w:t>
      </w:r>
      <w:r w:rsidR="00466CFE">
        <w:rPr>
          <w:rFonts w:ascii="Arial" w:hAnsi="Arial" w:cs="Arial"/>
          <w:sz w:val="24"/>
          <w:szCs w:val="24"/>
          <w:lang w:val="hr-HR"/>
        </w:rPr>
        <w:t xml:space="preserve">e i adolescenata </w:t>
      </w:r>
    </w:p>
    <w:p w:rsidR="005B34A5" w:rsidRDefault="005B34A5"/>
    <w:sectPr w:rsidR="005B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74AF"/>
    <w:multiLevelType w:val="hybridMultilevel"/>
    <w:tmpl w:val="276EED86"/>
    <w:lvl w:ilvl="0" w:tplc="F78EB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5"/>
    <w:rsid w:val="0037531F"/>
    <w:rsid w:val="00466CFE"/>
    <w:rsid w:val="0051693B"/>
    <w:rsid w:val="005B34A5"/>
    <w:rsid w:val="007F74A5"/>
    <w:rsid w:val="00A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BEE9-7020-4FC9-9186-14FD2733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53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31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Korisnik</cp:lastModifiedBy>
  <cp:revision>2</cp:revision>
  <cp:lastPrinted>2016-10-25T06:10:00Z</cp:lastPrinted>
  <dcterms:created xsi:type="dcterms:W3CDTF">2016-10-25T06:10:00Z</dcterms:created>
  <dcterms:modified xsi:type="dcterms:W3CDTF">2016-10-25T06:10:00Z</dcterms:modified>
</cp:coreProperties>
</file>